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2F" w:rsidRDefault="00B531C9">
      <w:pPr>
        <w:snapToGrid w:val="0"/>
        <w:spacing w:line="560" w:lineRule="atLeas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E4082F" w:rsidRDefault="00E4082F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E4082F" w:rsidRDefault="00B531C9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北京市法学会</w:t>
      </w:r>
    </w:p>
    <w:p w:rsidR="00E4082F" w:rsidRDefault="00AA2BF8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2021</w:t>
      </w:r>
      <w:r w:rsidR="00B531C9">
        <w:rPr>
          <w:rFonts w:ascii="黑体" w:eastAsia="黑体" w:hAnsi="黑体" w:cs="黑体" w:hint="eastAsia"/>
          <w:b/>
          <w:bCs/>
          <w:sz w:val="36"/>
          <w:szCs w:val="36"/>
        </w:rPr>
        <w:t>年市级法学研究</w:t>
      </w:r>
      <w:proofErr w:type="gramStart"/>
      <w:r w:rsidR="00B531C9">
        <w:rPr>
          <w:rFonts w:ascii="黑体" w:eastAsia="黑体" w:hAnsi="黑体" w:cs="黑体" w:hint="eastAsia"/>
          <w:b/>
          <w:bCs/>
          <w:sz w:val="36"/>
          <w:szCs w:val="36"/>
        </w:rPr>
        <w:t>课题</w:t>
      </w:r>
      <w:r w:rsidR="004D1587">
        <w:rPr>
          <w:rFonts w:ascii="黑体" w:eastAsia="黑体" w:hAnsi="黑体" w:cs="黑体" w:hint="eastAsia"/>
          <w:b/>
          <w:bCs/>
          <w:sz w:val="36"/>
          <w:szCs w:val="36"/>
        </w:rPr>
        <w:t>结项</w:t>
      </w:r>
      <w:r w:rsidR="00B531C9">
        <w:rPr>
          <w:rFonts w:ascii="黑体" w:eastAsia="黑体" w:hAnsi="黑体" w:cs="黑体" w:hint="eastAsia"/>
          <w:b/>
          <w:bCs/>
          <w:sz w:val="36"/>
          <w:szCs w:val="36"/>
        </w:rPr>
        <w:t>名单</w:t>
      </w:r>
      <w:proofErr w:type="gramEnd"/>
    </w:p>
    <w:p w:rsidR="00E4082F" w:rsidRPr="00E27136" w:rsidRDefault="00E4082F">
      <w:pPr>
        <w:snapToGrid w:val="0"/>
        <w:spacing w:line="560" w:lineRule="atLeast"/>
        <w:ind w:firstLineChars="200" w:firstLine="643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E4082F" w:rsidRDefault="00B531C9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重点课题（</w:t>
      </w:r>
      <w:r w:rsidR="00DF63D7">
        <w:rPr>
          <w:rFonts w:ascii="仿宋" w:eastAsia="仿宋" w:hAnsi="仿宋" w:cs="仿宋"/>
          <w:b/>
          <w:bCs/>
          <w:sz w:val="32"/>
          <w:szCs w:val="32"/>
        </w:rPr>
        <w:t>10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项）</w:t>
      </w:r>
    </w:p>
    <w:p w:rsidR="002B29D1" w:rsidRDefault="00A12EE8" w:rsidP="002B29D1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A12EE8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以习近平法治思想为指导推进涉外法治人才培养研究</w:t>
      </w:r>
    </w:p>
    <w:p w:rsidR="001F21DB" w:rsidRPr="001F21DB" w:rsidRDefault="001F21DB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1F21DB">
        <w:rPr>
          <w:rFonts w:ascii="仿宋" w:eastAsia="仿宋" w:hAnsi="仿宋" w:cs="仿宋" w:hint="eastAsia"/>
          <w:bCs/>
          <w:sz w:val="32"/>
          <w:szCs w:val="32"/>
        </w:rPr>
        <w:t>刘朝茂</w:t>
      </w:r>
      <w:proofErr w:type="gramEnd"/>
      <w:r w:rsidRPr="001F21DB">
        <w:rPr>
          <w:rFonts w:ascii="仿宋" w:eastAsia="仿宋" w:hAnsi="仿宋" w:cs="仿宋" w:hint="eastAsia"/>
          <w:bCs/>
          <w:sz w:val="32"/>
          <w:szCs w:val="32"/>
        </w:rPr>
        <w:tab/>
        <w:t xml:space="preserve">   北京市法学会</w:t>
      </w:r>
    </w:p>
    <w:p w:rsidR="001F21DB" w:rsidRPr="001F21DB" w:rsidRDefault="001F21DB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张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南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603471" w:rsidRDefault="00603471" w:rsidP="00A12EE8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603471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603471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603471">
        <w:rPr>
          <w:rFonts w:ascii="仿宋" w:eastAsia="仿宋" w:hAnsi="仿宋" w:cs="仿宋" w:hint="eastAsia"/>
          <w:bCs/>
          <w:sz w:val="32"/>
          <w:szCs w:val="32"/>
        </w:rPr>
        <w:t>)A001</w:t>
      </w:r>
    </w:p>
    <w:p w:rsidR="004D1587" w:rsidRDefault="004D1587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4D1587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4D1587">
        <w:rPr>
          <w:rFonts w:ascii="仿宋" w:eastAsia="仿宋" w:hAnsi="仿宋" w:cs="仿宋" w:hint="eastAsia"/>
          <w:bCs/>
          <w:sz w:val="32"/>
          <w:szCs w:val="32"/>
        </w:rPr>
        <w:t>：</w:t>
      </w:r>
      <w:r w:rsidR="00785035">
        <w:rPr>
          <w:rFonts w:ascii="仿宋" w:eastAsia="仿宋" w:hAnsi="仿宋" w:cs="仿宋" w:hint="eastAsia"/>
          <w:bCs/>
          <w:sz w:val="32"/>
          <w:szCs w:val="32"/>
        </w:rPr>
        <w:t>合格</w:t>
      </w:r>
    </w:p>
    <w:p w:rsidR="002B29D1" w:rsidRPr="002B29D1" w:rsidRDefault="002A3DF8" w:rsidP="002B29D1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2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中国共产党领导人民推进法治建设的实践与理论研究</w:t>
      </w:r>
    </w:p>
    <w:p w:rsidR="001F21DB" w:rsidRDefault="001F21DB" w:rsidP="00F42821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施新州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国家法官学院</w:t>
      </w:r>
    </w:p>
    <w:p w:rsidR="00F42821" w:rsidRDefault="00F42821" w:rsidP="00F42821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2</w:t>
      </w:r>
    </w:p>
    <w:p w:rsidR="00785035" w:rsidRDefault="00785035" w:rsidP="00F42821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78503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78503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1F21DB" w:rsidRDefault="002A3DF8" w:rsidP="002B29D1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3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北京市“两区”建设法治保障研究</w:t>
      </w:r>
    </w:p>
    <w:p w:rsidR="002B29D1" w:rsidRDefault="002A4D7B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2A4D7B">
        <w:rPr>
          <w:rFonts w:ascii="仿宋" w:eastAsia="仿宋" w:hAnsi="仿宋" w:cs="仿宋" w:hint="eastAsia"/>
          <w:bCs/>
          <w:sz w:val="32"/>
          <w:szCs w:val="32"/>
        </w:rPr>
        <w:t xml:space="preserve">萧有茂  </w:t>
      </w:r>
      <w:r w:rsidR="00CD7FFB">
        <w:rPr>
          <w:rFonts w:ascii="仿宋" w:eastAsia="仿宋" w:hAnsi="仿宋" w:cs="仿宋"/>
          <w:bCs/>
          <w:sz w:val="32"/>
          <w:szCs w:val="32"/>
        </w:rPr>
        <w:t xml:space="preserve"> </w:t>
      </w:r>
      <w:r w:rsidR="00F97EBE"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2A4D7B">
        <w:rPr>
          <w:rFonts w:ascii="仿宋" w:eastAsia="仿宋" w:hAnsi="仿宋" w:cs="仿宋" w:hint="eastAsia"/>
          <w:bCs/>
          <w:sz w:val="32"/>
          <w:szCs w:val="32"/>
        </w:rPr>
        <w:t>北京市</w:t>
      </w:r>
      <w:r w:rsidRPr="002A4D7B">
        <w:rPr>
          <w:rFonts w:ascii="仿宋" w:eastAsia="仿宋" w:hAnsi="仿宋" w:cs="仿宋"/>
          <w:bCs/>
          <w:sz w:val="32"/>
          <w:szCs w:val="32"/>
        </w:rPr>
        <w:t>法学会</w:t>
      </w:r>
    </w:p>
    <w:p w:rsidR="001F21DB" w:rsidRDefault="001F21DB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王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丽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北京</w:t>
      </w:r>
      <w:proofErr w:type="gramStart"/>
      <w:r w:rsidRPr="001F21DB">
        <w:rPr>
          <w:rFonts w:ascii="仿宋" w:eastAsia="仿宋" w:hAnsi="仿宋" w:cs="仿宋" w:hint="eastAsia"/>
          <w:bCs/>
          <w:sz w:val="32"/>
          <w:szCs w:val="32"/>
        </w:rPr>
        <w:t>融商一带</w:t>
      </w:r>
      <w:proofErr w:type="gramEnd"/>
      <w:r w:rsidRPr="001F21DB">
        <w:rPr>
          <w:rFonts w:ascii="仿宋" w:eastAsia="仿宋" w:hAnsi="仿宋" w:cs="仿宋" w:hint="eastAsia"/>
          <w:bCs/>
          <w:sz w:val="32"/>
          <w:szCs w:val="32"/>
        </w:rPr>
        <w:t>一路法律与商事服务中心</w:t>
      </w:r>
    </w:p>
    <w:p w:rsidR="002B29D1" w:rsidRDefault="002A4D7B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2A4D7B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2A4D7B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2A4D7B"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3</w:t>
      </w:r>
    </w:p>
    <w:p w:rsidR="00785035" w:rsidRDefault="00785035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78503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78503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1F21DB" w:rsidRDefault="002A3DF8" w:rsidP="001F21DB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4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北京冬奥会法治保障研究</w:t>
      </w:r>
    </w:p>
    <w:p w:rsidR="002A4D7B" w:rsidRPr="00F4500A" w:rsidRDefault="00F4500A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F4500A">
        <w:rPr>
          <w:rFonts w:ascii="仿宋" w:eastAsia="仿宋" w:hAnsi="仿宋" w:cs="仿宋" w:hint="eastAsia"/>
          <w:bCs/>
          <w:sz w:val="32"/>
          <w:szCs w:val="32"/>
        </w:rPr>
        <w:t xml:space="preserve">李 </w:t>
      </w:r>
      <w:r w:rsidR="00D20FFB"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F4500A">
        <w:rPr>
          <w:rFonts w:ascii="仿宋" w:eastAsia="仿宋" w:hAnsi="仿宋" w:cs="仿宋" w:hint="eastAsia"/>
          <w:bCs/>
          <w:sz w:val="32"/>
          <w:szCs w:val="32"/>
        </w:rPr>
        <w:t xml:space="preserve">宁   </w:t>
      </w:r>
      <w:r w:rsidR="00CD7FFB"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F4500A">
        <w:rPr>
          <w:rFonts w:ascii="仿宋" w:eastAsia="仿宋" w:hAnsi="仿宋" w:cs="仿宋" w:hint="eastAsia"/>
          <w:bCs/>
          <w:sz w:val="32"/>
          <w:szCs w:val="32"/>
        </w:rPr>
        <w:t>北京市法学会</w:t>
      </w:r>
    </w:p>
    <w:p w:rsidR="00F4500A" w:rsidRPr="00F4500A" w:rsidRDefault="00F4500A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F4500A">
        <w:rPr>
          <w:rFonts w:ascii="仿宋" w:eastAsia="仿宋" w:hAnsi="仿宋" w:cs="仿宋" w:hint="eastAsia"/>
          <w:bCs/>
          <w:sz w:val="32"/>
          <w:szCs w:val="32"/>
        </w:rPr>
        <w:lastRenderedPageBreak/>
        <w:t xml:space="preserve">杨 </w:t>
      </w:r>
      <w:r w:rsidR="00D20FFB"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F4500A">
        <w:rPr>
          <w:rFonts w:ascii="仿宋" w:eastAsia="仿宋" w:hAnsi="仿宋" w:cs="仿宋" w:hint="eastAsia"/>
          <w:bCs/>
          <w:sz w:val="32"/>
          <w:szCs w:val="32"/>
        </w:rPr>
        <w:t>东</w:t>
      </w:r>
      <w:r w:rsidR="0082220A" w:rsidRPr="0082220A">
        <w:rPr>
          <w:rFonts w:ascii="仿宋" w:eastAsia="仿宋" w:hAnsi="仿宋" w:cs="仿宋"/>
          <w:bCs/>
          <w:sz w:val="32"/>
          <w:szCs w:val="32"/>
        </w:rPr>
        <w:t xml:space="preserve">    </w:t>
      </w:r>
      <w:r w:rsidRPr="00F4500A">
        <w:rPr>
          <w:rFonts w:ascii="仿宋" w:eastAsia="仿宋" w:hAnsi="仿宋" w:cs="仿宋" w:hint="eastAsia"/>
          <w:bCs/>
          <w:sz w:val="32"/>
          <w:szCs w:val="32"/>
        </w:rPr>
        <w:t>中国人民大学</w:t>
      </w:r>
    </w:p>
    <w:p w:rsidR="002A4D7B" w:rsidRDefault="002A4D7B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F4500A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F4500A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F4500A"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4</w:t>
      </w:r>
      <w:r w:rsidR="001F21DB">
        <w:rPr>
          <w:rFonts w:ascii="仿宋" w:eastAsia="仿宋" w:hAnsi="仿宋" w:cs="仿宋"/>
          <w:bCs/>
          <w:sz w:val="32"/>
          <w:szCs w:val="32"/>
        </w:rPr>
        <w:t>-1</w:t>
      </w:r>
    </w:p>
    <w:p w:rsidR="00FE4401" w:rsidRDefault="00785035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78503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785035">
        <w:rPr>
          <w:rFonts w:ascii="仿宋" w:eastAsia="仿宋" w:hAnsi="仿宋" w:cs="仿宋" w:hint="eastAsia"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sz w:val="32"/>
          <w:szCs w:val="32"/>
        </w:rPr>
        <w:t>优秀</w:t>
      </w:r>
    </w:p>
    <w:p w:rsidR="001F21DB" w:rsidRP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李  宁    北京市法学会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刘炫麟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1F21DB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1F21DB">
        <w:rPr>
          <w:rFonts w:ascii="仿宋" w:eastAsia="仿宋" w:hAnsi="仿宋" w:cs="仿宋" w:hint="eastAsia"/>
          <w:bCs/>
          <w:sz w:val="32"/>
          <w:szCs w:val="32"/>
        </w:rPr>
        <w:t>2021)A004-</w:t>
      </w:r>
      <w:r>
        <w:rPr>
          <w:rFonts w:ascii="仿宋" w:eastAsia="仿宋" w:hAnsi="仿宋" w:cs="仿宋"/>
          <w:bCs/>
          <w:sz w:val="32"/>
          <w:szCs w:val="32"/>
        </w:rPr>
        <w:t>2</w:t>
      </w:r>
    </w:p>
    <w:p w:rsidR="00785035" w:rsidRPr="001F21DB" w:rsidRDefault="00785035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78503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78503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2B29D1" w:rsidRDefault="002A3DF8" w:rsidP="002B29D1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5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政法领域全面深化改革评估指标体系研究（委托）</w:t>
      </w:r>
    </w:p>
    <w:p w:rsidR="001F21DB" w:rsidRDefault="001F21DB" w:rsidP="001F21DB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2A4D7B">
        <w:rPr>
          <w:rFonts w:ascii="仿宋" w:eastAsia="仿宋" w:hAnsi="仿宋" w:cs="仿宋" w:hint="eastAsia"/>
          <w:bCs/>
          <w:sz w:val="32"/>
          <w:szCs w:val="32"/>
        </w:rPr>
        <w:t>崔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A4D7B">
        <w:rPr>
          <w:rFonts w:ascii="仿宋" w:eastAsia="仿宋" w:hAnsi="仿宋" w:cs="仿宋" w:hint="eastAsia"/>
          <w:bCs/>
          <w:sz w:val="32"/>
          <w:szCs w:val="32"/>
        </w:rPr>
        <w:t>杨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Cs/>
          <w:sz w:val="32"/>
          <w:szCs w:val="32"/>
        </w:rPr>
        <w:t xml:space="preserve">  </w:t>
      </w:r>
      <w:r w:rsidR="00785035">
        <w:rPr>
          <w:rFonts w:ascii="仿宋" w:eastAsia="仿宋" w:hAnsi="仿宋" w:cs="仿宋" w:hint="eastAsia"/>
          <w:bCs/>
          <w:sz w:val="32"/>
          <w:szCs w:val="32"/>
        </w:rPr>
        <w:t>北京市司法局</w:t>
      </w:r>
    </w:p>
    <w:p w:rsidR="00F216BC" w:rsidRDefault="00F216BC" w:rsidP="00F4500A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F216BC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F216BC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F216BC"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5</w:t>
      </w:r>
    </w:p>
    <w:p w:rsidR="00785035" w:rsidRPr="00F216BC" w:rsidRDefault="00785035" w:rsidP="00F4500A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78503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78503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1F21DB" w:rsidRDefault="002A3DF8" w:rsidP="002B29D1">
      <w:pPr>
        <w:snapToGrid w:val="0"/>
        <w:spacing w:line="560" w:lineRule="atLeast"/>
        <w:ind w:firstLineChars="200" w:firstLine="643"/>
        <w:rPr>
          <w:rFonts w:ascii="宋体" w:hAnsi="宋体"/>
          <w:sz w:val="24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6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全力打造国际一流争端解决机构，助力北京国际仲裁中心建设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F216BC">
        <w:rPr>
          <w:rFonts w:ascii="仿宋" w:eastAsia="仿宋" w:hAnsi="仿宋" w:cs="仿宋" w:hint="eastAsia"/>
          <w:bCs/>
          <w:sz w:val="32"/>
          <w:szCs w:val="32"/>
        </w:rPr>
        <w:t>雷建权</w:t>
      </w:r>
      <w:proofErr w:type="gramEnd"/>
      <w:r w:rsidRPr="00F216BC">
        <w:rPr>
          <w:rFonts w:ascii="仿宋" w:eastAsia="仿宋" w:hAnsi="仿宋" w:cs="仿宋" w:hint="eastAsia"/>
          <w:bCs/>
          <w:sz w:val="32"/>
          <w:szCs w:val="32"/>
        </w:rPr>
        <w:tab/>
      </w:r>
      <w:r w:rsidRPr="00F216BC">
        <w:rPr>
          <w:rFonts w:ascii="仿宋" w:eastAsia="仿宋" w:hAnsi="仿宋" w:cs="仿宋"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F216BC">
        <w:rPr>
          <w:rFonts w:ascii="仿宋" w:eastAsia="仿宋" w:hAnsi="仿宋" w:cs="仿宋" w:hint="eastAsia"/>
          <w:bCs/>
          <w:sz w:val="32"/>
          <w:szCs w:val="32"/>
        </w:rPr>
        <w:t>北京市法学会</w:t>
      </w:r>
    </w:p>
    <w:p w:rsidR="001F21DB" w:rsidRPr="00F216BC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姜丽</w:t>
      </w:r>
      <w:proofErr w:type="gramStart"/>
      <w:r w:rsidRPr="001F21DB">
        <w:rPr>
          <w:rFonts w:ascii="仿宋" w:eastAsia="仿宋" w:hAnsi="仿宋" w:cs="仿宋" w:hint="eastAsia"/>
          <w:bCs/>
          <w:sz w:val="32"/>
          <w:szCs w:val="32"/>
        </w:rPr>
        <w:t>丽</w:t>
      </w:r>
      <w:proofErr w:type="gramEnd"/>
      <w:r w:rsidRPr="001F21D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F216BC" w:rsidRDefault="00F216BC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6</w:t>
      </w:r>
    </w:p>
    <w:p w:rsidR="00785035" w:rsidRPr="00785035" w:rsidRDefault="00785035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78503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78503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90626D" w:rsidRDefault="002A3DF8" w:rsidP="001F21DB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7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优化首都营商法治环境研究——</w:t>
      </w:r>
      <w:r w:rsidR="0090626D" w:rsidRPr="0090626D">
        <w:rPr>
          <w:rFonts w:ascii="仿宋" w:eastAsia="仿宋" w:hAnsi="仿宋" w:cs="仿宋" w:hint="eastAsia"/>
          <w:b/>
          <w:bCs/>
          <w:sz w:val="32"/>
          <w:szCs w:val="32"/>
        </w:rPr>
        <w:t>以“ 办理破产” 能力提升为视角</w:t>
      </w:r>
    </w:p>
    <w:p w:rsidR="001F21DB" w:rsidRPr="00F216BC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F216BC">
        <w:rPr>
          <w:rFonts w:ascii="仿宋" w:eastAsia="仿宋" w:hAnsi="仿宋" w:cs="仿宋" w:hint="eastAsia"/>
          <w:bCs/>
          <w:sz w:val="32"/>
          <w:szCs w:val="32"/>
        </w:rPr>
        <w:t>贾沫微</w:t>
      </w:r>
      <w:proofErr w:type="gramEnd"/>
      <w:r w:rsidRPr="00F216BC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F216BC">
        <w:rPr>
          <w:rFonts w:ascii="仿宋" w:eastAsia="仿宋" w:hAnsi="仿宋" w:cs="仿宋" w:hint="eastAsia"/>
          <w:bCs/>
          <w:sz w:val="32"/>
          <w:szCs w:val="32"/>
        </w:rPr>
        <w:t>北京市法学会</w:t>
      </w:r>
    </w:p>
    <w:p w:rsidR="001F21DB" w:rsidRDefault="001F21DB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徐阳光</w:t>
      </w:r>
      <w:r w:rsidRPr="001F21DB">
        <w:rPr>
          <w:rFonts w:ascii="仿宋" w:eastAsia="仿宋" w:hAnsi="仿宋" w:cs="仿宋"/>
          <w:bCs/>
          <w:sz w:val="32"/>
          <w:szCs w:val="32"/>
        </w:rPr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北京市破产法学会</w:t>
      </w:r>
    </w:p>
    <w:p w:rsidR="008C76B8" w:rsidRDefault="008C76B8" w:rsidP="008C76B8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8C76B8">
        <w:rPr>
          <w:rFonts w:ascii="仿宋" w:eastAsia="仿宋" w:hAnsi="仿宋" w:cs="仿宋" w:hint="eastAsia"/>
          <w:bCs/>
          <w:sz w:val="32"/>
          <w:szCs w:val="32"/>
        </w:rPr>
        <w:t>容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8C76B8">
        <w:rPr>
          <w:rFonts w:ascii="仿宋" w:eastAsia="仿宋" w:hAnsi="仿宋" w:cs="仿宋" w:hint="eastAsia"/>
          <w:bCs/>
          <w:sz w:val="32"/>
          <w:szCs w:val="32"/>
        </w:rPr>
        <w:t>红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 w:rsidRPr="008C76B8">
        <w:rPr>
          <w:rFonts w:ascii="仿宋" w:eastAsia="仿宋" w:hAnsi="仿宋" w:cs="仿宋" w:hint="eastAsia"/>
          <w:bCs/>
          <w:sz w:val="32"/>
          <w:szCs w:val="32"/>
        </w:rPr>
        <w:t>北京市高级人民法院</w:t>
      </w:r>
    </w:p>
    <w:p w:rsidR="00F216BC" w:rsidRDefault="00F216BC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7</w:t>
      </w:r>
    </w:p>
    <w:p w:rsidR="00785035" w:rsidRPr="00785035" w:rsidRDefault="00785035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78503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78503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1F21DB" w:rsidRDefault="002A3DF8" w:rsidP="002B29D1">
      <w:pPr>
        <w:snapToGrid w:val="0"/>
        <w:spacing w:line="560" w:lineRule="atLeast"/>
        <w:ind w:firstLineChars="200" w:firstLine="643"/>
        <w:rPr>
          <w:rFonts w:ascii="宋体" w:hAnsi="宋体"/>
          <w:sz w:val="24"/>
        </w:rPr>
      </w:pPr>
      <w:r>
        <w:rPr>
          <w:rFonts w:ascii="仿宋" w:eastAsia="仿宋" w:hAnsi="仿宋" w:cs="仿宋"/>
          <w:b/>
          <w:bCs/>
          <w:sz w:val="32"/>
          <w:szCs w:val="32"/>
        </w:rPr>
        <w:lastRenderedPageBreak/>
        <w:t>8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落实疏解北京</w:t>
      </w:r>
      <w:proofErr w:type="gramStart"/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非首都</w:t>
      </w:r>
      <w:proofErr w:type="gramEnd"/>
      <w:r w:rsidR="001F21DB" w:rsidRPr="001F21DB">
        <w:rPr>
          <w:rFonts w:ascii="仿宋" w:eastAsia="仿宋" w:hAnsi="仿宋" w:cs="仿宋" w:hint="eastAsia"/>
          <w:b/>
          <w:bCs/>
          <w:sz w:val="32"/>
          <w:szCs w:val="32"/>
        </w:rPr>
        <w:t>功能任务，推进首都功能核心区建设研究——以城市更新相关法规政策为视角</w:t>
      </w:r>
    </w:p>
    <w:p w:rsidR="001F21DB" w:rsidRDefault="001F21DB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1F21DB">
        <w:rPr>
          <w:rFonts w:ascii="仿宋" w:eastAsia="仿宋" w:hAnsi="仿宋" w:cs="仿宋" w:hint="eastAsia"/>
          <w:bCs/>
          <w:sz w:val="32"/>
          <w:szCs w:val="32"/>
        </w:rPr>
        <w:t>赵秀池</w:t>
      </w:r>
      <w:proofErr w:type="gramEnd"/>
      <w:r w:rsidRPr="001F21D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北京市房地产法学会</w:t>
      </w:r>
    </w:p>
    <w:p w:rsidR="002A4D7B" w:rsidRDefault="002A4D7B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)A00</w:t>
      </w:r>
      <w:r w:rsidR="002A3DF8">
        <w:rPr>
          <w:rFonts w:ascii="仿宋" w:eastAsia="仿宋" w:hAnsi="仿宋" w:cs="仿宋"/>
          <w:bCs/>
          <w:sz w:val="32"/>
          <w:szCs w:val="32"/>
        </w:rPr>
        <w:t>8</w:t>
      </w:r>
    </w:p>
    <w:p w:rsidR="008C76B8" w:rsidRDefault="008C76B8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1F21DB" w:rsidRPr="001F21DB" w:rsidRDefault="001F21DB" w:rsidP="001F21DB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1F21DB">
        <w:rPr>
          <w:rFonts w:ascii="仿宋" w:eastAsia="仿宋" w:hAnsi="仿宋" w:cs="仿宋"/>
          <w:b/>
          <w:bCs/>
          <w:sz w:val="32"/>
          <w:szCs w:val="32"/>
        </w:rPr>
        <w:t>9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Pr="001F21DB">
        <w:rPr>
          <w:rFonts w:ascii="仿宋" w:eastAsia="仿宋" w:hAnsi="仿宋" w:cs="仿宋" w:hint="eastAsia"/>
          <w:b/>
          <w:bCs/>
          <w:sz w:val="32"/>
          <w:szCs w:val="32"/>
        </w:rPr>
        <w:t>加强首都社会主义法治文化建设研究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柴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荣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中国法律文化研究会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1F21DB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1F21DB">
        <w:rPr>
          <w:rFonts w:ascii="仿宋" w:eastAsia="仿宋" w:hAnsi="仿宋" w:cs="仿宋" w:hint="eastAsia"/>
          <w:bCs/>
          <w:sz w:val="32"/>
          <w:szCs w:val="32"/>
        </w:rPr>
        <w:t>2021)A00</w:t>
      </w:r>
      <w:r>
        <w:rPr>
          <w:rFonts w:ascii="仿宋" w:eastAsia="仿宋" w:hAnsi="仿宋" w:cs="仿宋"/>
          <w:bCs/>
          <w:sz w:val="32"/>
          <w:szCs w:val="32"/>
        </w:rPr>
        <w:t>9</w:t>
      </w:r>
    </w:p>
    <w:p w:rsidR="00FE4401" w:rsidRPr="008C76B8" w:rsidRDefault="008C76B8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1F21DB" w:rsidRPr="001F21DB" w:rsidRDefault="001F21DB" w:rsidP="001F21DB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1F21DB">
        <w:rPr>
          <w:rFonts w:ascii="仿宋" w:eastAsia="仿宋" w:hAnsi="仿宋" w:cs="仿宋"/>
          <w:b/>
          <w:bCs/>
          <w:sz w:val="32"/>
          <w:szCs w:val="32"/>
        </w:rPr>
        <w:t>10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Pr="001F21DB">
        <w:rPr>
          <w:rFonts w:ascii="仿宋" w:eastAsia="仿宋" w:hAnsi="仿宋" w:cs="仿宋" w:hint="eastAsia"/>
          <w:b/>
          <w:bCs/>
          <w:sz w:val="32"/>
          <w:szCs w:val="32"/>
        </w:rPr>
        <w:t>《民法典》实施研究——以居住权为中心</w:t>
      </w:r>
    </w:p>
    <w:p w:rsidR="001F21DB" w:rsidRP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马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强</w:t>
      </w:r>
      <w:r w:rsidRPr="001F21DB">
        <w:rPr>
          <w:rFonts w:ascii="仿宋" w:eastAsia="仿宋" w:hAnsi="仿宋" w:cs="仿宋"/>
          <w:bCs/>
          <w:sz w:val="32"/>
          <w:szCs w:val="32"/>
        </w:rPr>
        <w:tab/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北京市第一中级人民法院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1F21DB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1F21DB">
        <w:rPr>
          <w:rFonts w:ascii="仿宋" w:eastAsia="仿宋" w:hAnsi="仿宋" w:cs="仿宋" w:hint="eastAsia"/>
          <w:bCs/>
          <w:sz w:val="32"/>
          <w:szCs w:val="32"/>
        </w:rPr>
        <w:t>2021)A0</w:t>
      </w:r>
      <w:r>
        <w:rPr>
          <w:rFonts w:ascii="仿宋" w:eastAsia="仿宋" w:hAnsi="仿宋" w:cs="仿宋"/>
          <w:bCs/>
          <w:sz w:val="32"/>
          <w:szCs w:val="32"/>
        </w:rPr>
        <w:t>10-1</w:t>
      </w:r>
    </w:p>
    <w:p w:rsidR="008C76B8" w:rsidRDefault="008C76B8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sz w:val="32"/>
          <w:szCs w:val="32"/>
        </w:rPr>
        <w:t>优秀</w:t>
      </w:r>
    </w:p>
    <w:p w:rsidR="001F21DB" w:rsidRDefault="001F21DB" w:rsidP="001F21D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1F21DB">
        <w:rPr>
          <w:rFonts w:ascii="仿宋" w:eastAsia="仿宋" w:hAnsi="仿宋" w:cs="仿宋" w:hint="eastAsia"/>
          <w:bCs/>
          <w:sz w:val="32"/>
          <w:szCs w:val="32"/>
        </w:rPr>
        <w:t>席志国</w:t>
      </w:r>
      <w:proofErr w:type="gramEnd"/>
      <w:r w:rsidRPr="001F21DB">
        <w:rPr>
          <w:rFonts w:ascii="仿宋" w:eastAsia="仿宋" w:hAnsi="仿宋" w:cs="仿宋"/>
          <w:bCs/>
          <w:sz w:val="32"/>
          <w:szCs w:val="32"/>
        </w:rPr>
        <w:tab/>
        <w:t xml:space="preserve">    </w:t>
      </w:r>
      <w:r w:rsidRPr="001F21DB"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7E339D" w:rsidRDefault="001F21DB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F21DB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1F21DB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1F21DB">
        <w:rPr>
          <w:rFonts w:ascii="仿宋" w:eastAsia="仿宋" w:hAnsi="仿宋" w:cs="仿宋" w:hint="eastAsia"/>
          <w:bCs/>
          <w:sz w:val="32"/>
          <w:szCs w:val="32"/>
        </w:rPr>
        <w:t>2021)A0</w:t>
      </w:r>
      <w:r>
        <w:rPr>
          <w:rFonts w:ascii="仿宋" w:eastAsia="仿宋" w:hAnsi="仿宋" w:cs="仿宋"/>
          <w:bCs/>
          <w:sz w:val="32"/>
          <w:szCs w:val="32"/>
        </w:rPr>
        <w:t>10-</w:t>
      </w:r>
      <w:r w:rsidR="0082220A">
        <w:rPr>
          <w:rFonts w:ascii="仿宋" w:eastAsia="仿宋" w:hAnsi="仿宋" w:cs="仿宋"/>
          <w:bCs/>
          <w:sz w:val="32"/>
          <w:szCs w:val="32"/>
        </w:rPr>
        <w:t>2</w:t>
      </w:r>
    </w:p>
    <w:p w:rsidR="008C76B8" w:rsidRPr="001F21DB" w:rsidRDefault="008C76B8" w:rsidP="00F216BC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1F21DB" w:rsidRPr="00A12EE8" w:rsidRDefault="001F21DB" w:rsidP="00F216BC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E4082F" w:rsidRDefault="00B531C9">
      <w:pPr>
        <w:snapToGrid w:val="0"/>
        <w:spacing w:line="560" w:lineRule="atLeas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　　二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一般课题（</w:t>
      </w:r>
      <w:r w:rsidR="0033600D">
        <w:rPr>
          <w:rFonts w:ascii="仿宋" w:eastAsia="仿宋" w:hAnsi="仿宋" w:cs="仿宋"/>
          <w:b/>
          <w:bCs/>
          <w:sz w:val="32"/>
          <w:szCs w:val="32"/>
        </w:rPr>
        <w:t>1</w:t>
      </w:r>
      <w:r w:rsidR="00537B55">
        <w:rPr>
          <w:rFonts w:ascii="仿宋" w:eastAsia="仿宋" w:hAnsi="仿宋" w:cs="仿宋"/>
          <w:b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项）</w:t>
      </w:r>
    </w:p>
    <w:p w:rsidR="00AF5762" w:rsidRDefault="00AF171A" w:rsidP="00AF5762">
      <w:pPr>
        <w:snapToGrid w:val="0"/>
        <w:spacing w:line="560" w:lineRule="atLeast"/>
        <w:ind w:firstLine="645"/>
        <w:rPr>
          <w:rFonts w:ascii="宋体" w:hAnsi="宋体"/>
          <w:sz w:val="24"/>
        </w:rPr>
      </w:pPr>
      <w:r w:rsidRPr="00DD1FC3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>《北京市生活垃圾管理条例》实施情况研究</w:t>
      </w:r>
    </w:p>
    <w:p w:rsidR="00AF5762" w:rsidRDefault="00AF5762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郑文科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="00596FB3" w:rsidRPr="00596FB3">
        <w:rPr>
          <w:rFonts w:ascii="仿宋" w:eastAsia="仿宋" w:hAnsi="仿宋" w:cs="仿宋" w:hint="eastAsia"/>
          <w:bCs/>
          <w:sz w:val="32"/>
          <w:szCs w:val="32"/>
        </w:rPr>
        <w:t>首都经济贸易大学</w:t>
      </w:r>
    </w:p>
    <w:p w:rsidR="00F42821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01</w:t>
      </w:r>
    </w:p>
    <w:p w:rsidR="008C76B8" w:rsidRPr="00AF171A" w:rsidRDefault="008C76B8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AF5762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>北京市养老服务法制化及其体系构建研究</w:t>
      </w:r>
    </w:p>
    <w:p w:rsidR="00AF5762" w:rsidRPr="00AF5762" w:rsidRDefault="00AF5762" w:rsidP="00AF5762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刘  建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ab/>
      </w:r>
      <w:r w:rsidRPr="00AF5762"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中国农业大学</w:t>
      </w:r>
    </w:p>
    <w:p w:rsidR="00F42821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02</w:t>
      </w:r>
    </w:p>
    <w:p w:rsidR="008C76B8" w:rsidRPr="00DF2E85" w:rsidRDefault="008C76B8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sz w:val="32"/>
          <w:szCs w:val="32"/>
        </w:rPr>
        <w:t>优秀，</w:t>
      </w:r>
      <w:r>
        <w:rPr>
          <w:rFonts w:ascii="仿宋" w:eastAsia="仿宋" w:hAnsi="仿宋" w:cs="仿宋"/>
          <w:bCs/>
          <w:sz w:val="32"/>
          <w:szCs w:val="32"/>
        </w:rPr>
        <w:t>有成果转化</w:t>
      </w:r>
    </w:p>
    <w:p w:rsidR="00AF5762" w:rsidRDefault="00AF171A" w:rsidP="00CE6B10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>民事审判方法的基本问题与实际运用</w:t>
      </w:r>
    </w:p>
    <w:p w:rsidR="00AF5762" w:rsidRPr="00AF5762" w:rsidRDefault="00AF5762" w:rsidP="00CE6B10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AF5762">
        <w:rPr>
          <w:rFonts w:ascii="仿宋" w:eastAsia="仿宋" w:hAnsi="仿宋" w:cs="仿宋" w:hint="eastAsia"/>
          <w:bCs/>
          <w:sz w:val="32"/>
          <w:szCs w:val="32"/>
        </w:rPr>
        <w:t>单国钧</w:t>
      </w:r>
      <w:proofErr w:type="gramEnd"/>
      <w:r w:rsidRPr="00AF5762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AF5762">
        <w:rPr>
          <w:rFonts w:ascii="仿宋" w:eastAsia="仿宋" w:hAnsi="仿宋" w:cs="仿宋"/>
          <w:bCs/>
          <w:sz w:val="32"/>
          <w:szCs w:val="32"/>
        </w:rPr>
        <w:tab/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北京市第一中级人民法院</w:t>
      </w:r>
    </w:p>
    <w:p w:rsidR="00CE6B10" w:rsidRDefault="00CE6B10" w:rsidP="00CE6B10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CE6B10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CE6B10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CE6B10">
        <w:rPr>
          <w:rFonts w:ascii="仿宋" w:eastAsia="仿宋" w:hAnsi="仿宋" w:cs="仿宋" w:hint="eastAsia"/>
          <w:bCs/>
          <w:sz w:val="32"/>
          <w:szCs w:val="32"/>
        </w:rPr>
        <w:t>)B003</w:t>
      </w:r>
    </w:p>
    <w:p w:rsidR="008C76B8" w:rsidRPr="00CE6B10" w:rsidRDefault="008C76B8" w:rsidP="00CE6B10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AF5762" w:rsidRDefault="00AF171A" w:rsidP="00AF5762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>有组织犯罪涉案财产处置机制的规范化构建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AF5762" w:rsidRPr="00AF5762" w:rsidRDefault="00AF5762" w:rsidP="00AF5762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郭志媛</w:t>
      </w:r>
      <w:r w:rsidRPr="00AF5762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AF5762">
        <w:rPr>
          <w:rFonts w:ascii="仿宋" w:eastAsia="仿宋" w:hAnsi="仿宋" w:cs="仿宋"/>
          <w:bCs/>
          <w:sz w:val="32"/>
          <w:szCs w:val="32"/>
        </w:rPr>
        <w:tab/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AF5762" w:rsidRDefault="00AF5762" w:rsidP="00AF5762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AF5762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AF5762">
        <w:rPr>
          <w:rFonts w:ascii="仿宋" w:eastAsia="仿宋" w:hAnsi="仿宋" w:cs="仿宋" w:hint="eastAsia"/>
          <w:bCs/>
          <w:sz w:val="32"/>
          <w:szCs w:val="32"/>
        </w:rPr>
        <w:t>2021)B00</w:t>
      </w:r>
      <w:r w:rsidRPr="00AF5762">
        <w:rPr>
          <w:rFonts w:ascii="仿宋" w:eastAsia="仿宋" w:hAnsi="仿宋" w:cs="仿宋"/>
          <w:bCs/>
          <w:sz w:val="32"/>
          <w:szCs w:val="32"/>
        </w:rPr>
        <w:t>4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-1</w:t>
      </w:r>
    </w:p>
    <w:p w:rsidR="008C76B8" w:rsidRPr="00AF5762" w:rsidRDefault="008C76B8" w:rsidP="00AF5762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AF5762" w:rsidRPr="00AF5762" w:rsidRDefault="00AF5762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商</w:t>
      </w:r>
      <w:proofErr w:type="gramStart"/>
      <w:r w:rsidRPr="00AF5762">
        <w:rPr>
          <w:rFonts w:ascii="仿宋" w:eastAsia="仿宋" w:hAnsi="仿宋" w:cs="仿宋" w:hint="eastAsia"/>
          <w:bCs/>
          <w:sz w:val="32"/>
          <w:szCs w:val="32"/>
        </w:rPr>
        <w:t>浩</w:t>
      </w:r>
      <w:proofErr w:type="gramEnd"/>
      <w:r w:rsidRPr="00AF5762">
        <w:rPr>
          <w:rFonts w:ascii="仿宋" w:eastAsia="仿宋" w:hAnsi="仿宋" w:cs="仿宋" w:hint="eastAsia"/>
          <w:bCs/>
          <w:sz w:val="32"/>
          <w:szCs w:val="32"/>
        </w:rPr>
        <w:t>文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ab/>
        <w:t>北京师范大学</w:t>
      </w:r>
    </w:p>
    <w:p w:rsidR="00AF5762" w:rsidRDefault="00AF5762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AF5762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AF5762">
        <w:rPr>
          <w:rFonts w:ascii="仿宋" w:eastAsia="仿宋" w:hAnsi="仿宋" w:cs="仿宋" w:hint="eastAsia"/>
          <w:bCs/>
          <w:sz w:val="32"/>
          <w:szCs w:val="32"/>
        </w:rPr>
        <w:t>2021)B00</w:t>
      </w:r>
      <w:r w:rsidRPr="00AF5762">
        <w:rPr>
          <w:rFonts w:ascii="仿宋" w:eastAsia="仿宋" w:hAnsi="仿宋" w:cs="仿宋"/>
          <w:bCs/>
          <w:sz w:val="32"/>
          <w:szCs w:val="32"/>
        </w:rPr>
        <w:t>4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-</w:t>
      </w:r>
      <w:r w:rsidRPr="00AF5762">
        <w:rPr>
          <w:rFonts w:ascii="仿宋" w:eastAsia="仿宋" w:hAnsi="仿宋" w:cs="仿宋"/>
          <w:bCs/>
          <w:sz w:val="32"/>
          <w:szCs w:val="32"/>
        </w:rPr>
        <w:t>2</w:t>
      </w:r>
    </w:p>
    <w:p w:rsidR="008C76B8" w:rsidRPr="00AF5762" w:rsidRDefault="008C76B8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F56233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F56233" w:rsidRPr="00F56233">
        <w:rPr>
          <w:rFonts w:ascii="仿宋" w:eastAsia="仿宋" w:hAnsi="仿宋" w:cs="仿宋" w:hint="eastAsia"/>
          <w:b/>
          <w:bCs/>
          <w:sz w:val="32"/>
          <w:szCs w:val="32"/>
        </w:rPr>
        <w:t>社会治理视角下</w:t>
      </w:r>
      <w:proofErr w:type="gramStart"/>
      <w:r w:rsidR="00F56233" w:rsidRPr="00F56233">
        <w:rPr>
          <w:rFonts w:ascii="仿宋" w:eastAsia="仿宋" w:hAnsi="仿宋" w:cs="仿宋" w:hint="eastAsia"/>
          <w:b/>
          <w:bCs/>
          <w:sz w:val="32"/>
          <w:szCs w:val="32"/>
        </w:rPr>
        <w:t>的众包配送</w:t>
      </w:r>
      <w:proofErr w:type="gramEnd"/>
      <w:r w:rsidR="00F56233" w:rsidRPr="00F56233">
        <w:rPr>
          <w:rFonts w:ascii="仿宋" w:eastAsia="仿宋" w:hAnsi="仿宋" w:cs="仿宋" w:hint="eastAsia"/>
          <w:b/>
          <w:bCs/>
          <w:sz w:val="32"/>
          <w:szCs w:val="32"/>
        </w:rPr>
        <w:t>模式用工相关法律问题研究</w:t>
      </w:r>
    </w:p>
    <w:p w:rsidR="00A41B1A" w:rsidRPr="00AF5762" w:rsidRDefault="00AF5762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AF5762">
        <w:rPr>
          <w:rFonts w:ascii="仿宋" w:eastAsia="仿宋" w:hAnsi="仿宋" w:cs="仿宋" w:hint="eastAsia"/>
          <w:bCs/>
          <w:sz w:val="32"/>
          <w:szCs w:val="32"/>
        </w:rPr>
        <w:t>王越宏</w:t>
      </w:r>
      <w:proofErr w:type="gramEnd"/>
      <w:r w:rsidRPr="00AF5762">
        <w:rPr>
          <w:rFonts w:ascii="仿宋" w:eastAsia="仿宋" w:hAnsi="仿宋" w:cs="仿宋" w:hint="eastAsia"/>
          <w:bCs/>
          <w:sz w:val="32"/>
          <w:szCs w:val="32"/>
        </w:rPr>
        <w:tab/>
      </w:r>
      <w:r w:rsidRPr="00AF5762"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北京市公益法律服务促进会</w:t>
      </w:r>
    </w:p>
    <w:p w:rsidR="00F42821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05</w:t>
      </w:r>
    </w:p>
    <w:p w:rsidR="008C76B8" w:rsidRPr="00DF2E85" w:rsidRDefault="008C76B8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AF5762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proofErr w:type="gramStart"/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>涉众型经济</w:t>
      </w:r>
      <w:proofErr w:type="gramEnd"/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>犯罪案件信访处置问题机制研究</w:t>
      </w:r>
      <w:r w:rsidR="00AF5762" w:rsidRPr="00AF5762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986B67" w:rsidRPr="00AF5762" w:rsidRDefault="00AF5762" w:rsidP="00AF5762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AF5762">
        <w:rPr>
          <w:rFonts w:ascii="仿宋" w:eastAsia="仿宋" w:hAnsi="仿宋" w:cs="仿宋" w:hint="eastAsia"/>
          <w:bCs/>
          <w:sz w:val="32"/>
          <w:szCs w:val="32"/>
        </w:rPr>
        <w:t>高小勇</w:t>
      </w:r>
      <w:r w:rsidRPr="00AF5762"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AF5762">
        <w:rPr>
          <w:rFonts w:ascii="仿宋" w:eastAsia="仿宋" w:hAnsi="仿宋" w:cs="仿宋" w:hint="eastAsia"/>
          <w:bCs/>
          <w:sz w:val="32"/>
          <w:szCs w:val="32"/>
        </w:rPr>
        <w:t>北京市东城区人民检察院</w:t>
      </w:r>
    </w:p>
    <w:p w:rsidR="00F42821" w:rsidRDefault="00986B67" w:rsidP="00AF5762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986B67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986B67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986B67">
        <w:rPr>
          <w:rFonts w:ascii="仿宋" w:eastAsia="仿宋" w:hAnsi="仿宋" w:cs="仿宋" w:hint="eastAsia"/>
          <w:bCs/>
          <w:sz w:val="32"/>
          <w:szCs w:val="32"/>
        </w:rPr>
        <w:t>)B006</w:t>
      </w:r>
    </w:p>
    <w:p w:rsidR="008C76B8" w:rsidRPr="00DF2E85" w:rsidRDefault="008C76B8" w:rsidP="00AF5762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460CE5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7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460CE5" w:rsidRPr="00460CE5">
        <w:rPr>
          <w:rFonts w:ascii="仿宋" w:eastAsia="仿宋" w:hAnsi="仿宋" w:cs="仿宋" w:hint="eastAsia"/>
          <w:b/>
          <w:bCs/>
          <w:sz w:val="32"/>
          <w:szCs w:val="32"/>
        </w:rPr>
        <w:t>防疫工作中违法犯罪行为处置规范</w:t>
      </w:r>
    </w:p>
    <w:p w:rsidR="00460CE5" w:rsidRPr="00460CE5" w:rsidRDefault="00460CE5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460CE5">
        <w:rPr>
          <w:rFonts w:ascii="仿宋" w:eastAsia="仿宋" w:hAnsi="仿宋" w:cs="仿宋" w:hint="eastAsia"/>
          <w:bCs/>
          <w:sz w:val="32"/>
          <w:szCs w:val="32"/>
        </w:rPr>
        <w:t>蒋丽华</w:t>
      </w:r>
      <w:r w:rsidRPr="00460CE5">
        <w:rPr>
          <w:rFonts w:ascii="仿宋" w:eastAsia="仿宋" w:hAnsi="仿宋" w:cs="仿宋" w:hint="eastAsia"/>
          <w:bCs/>
          <w:sz w:val="32"/>
          <w:szCs w:val="32"/>
        </w:rPr>
        <w:tab/>
      </w:r>
      <w:r w:rsidRPr="00460CE5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460CE5">
        <w:rPr>
          <w:rFonts w:ascii="仿宋" w:eastAsia="仿宋" w:hAnsi="仿宋" w:cs="仿宋" w:hint="eastAsia"/>
          <w:bCs/>
          <w:sz w:val="32"/>
          <w:szCs w:val="32"/>
        </w:rPr>
        <w:t>北京警察学院</w:t>
      </w:r>
    </w:p>
    <w:p w:rsidR="00F42821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07</w:t>
      </w:r>
    </w:p>
    <w:p w:rsidR="008C76B8" w:rsidRPr="00DF2E85" w:rsidRDefault="008C76B8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  <w:r>
        <w:rPr>
          <w:rFonts w:ascii="仿宋" w:eastAsia="仿宋" w:hAnsi="仿宋" w:cs="仿宋" w:hint="eastAsia"/>
          <w:bCs/>
          <w:sz w:val="32"/>
          <w:szCs w:val="32"/>
        </w:rPr>
        <w:t>，</w:t>
      </w:r>
      <w:r>
        <w:rPr>
          <w:rFonts w:ascii="仿宋" w:eastAsia="仿宋" w:hAnsi="仿宋" w:cs="仿宋"/>
          <w:bCs/>
          <w:sz w:val="32"/>
          <w:szCs w:val="32"/>
        </w:rPr>
        <w:t>有成果转化</w:t>
      </w:r>
    </w:p>
    <w:p w:rsidR="00460CE5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8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460CE5" w:rsidRPr="00460CE5">
        <w:rPr>
          <w:rFonts w:ascii="仿宋" w:eastAsia="仿宋" w:hAnsi="仿宋" w:cs="仿宋" w:hint="eastAsia"/>
          <w:b/>
          <w:bCs/>
          <w:sz w:val="32"/>
          <w:szCs w:val="32"/>
        </w:rPr>
        <w:t>首都地区破产管理人履职保障机制完善研究</w:t>
      </w:r>
      <w:r w:rsidR="00460CE5" w:rsidRPr="00460CE5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460CE5" w:rsidRPr="00460CE5" w:rsidRDefault="00460CE5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460CE5">
        <w:rPr>
          <w:rFonts w:ascii="仿宋" w:eastAsia="仿宋" w:hAnsi="仿宋" w:cs="仿宋" w:hint="eastAsia"/>
          <w:bCs/>
          <w:sz w:val="32"/>
          <w:szCs w:val="32"/>
        </w:rPr>
        <w:t>范志勇</w:t>
      </w:r>
      <w:r w:rsidRPr="00460CE5">
        <w:rPr>
          <w:rFonts w:ascii="仿宋" w:eastAsia="仿宋" w:hAnsi="仿宋" w:cs="仿宋" w:hint="eastAsia"/>
          <w:bCs/>
          <w:sz w:val="32"/>
          <w:szCs w:val="32"/>
        </w:rPr>
        <w:tab/>
      </w:r>
      <w:r w:rsidRPr="00460CE5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460CE5">
        <w:rPr>
          <w:rFonts w:ascii="仿宋" w:eastAsia="仿宋" w:hAnsi="仿宋" w:cs="仿宋" w:hint="eastAsia"/>
          <w:bCs/>
          <w:sz w:val="32"/>
          <w:szCs w:val="32"/>
        </w:rPr>
        <w:t>北京交通大学</w:t>
      </w:r>
    </w:p>
    <w:p w:rsidR="00F42821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08</w:t>
      </w:r>
    </w:p>
    <w:p w:rsidR="008C76B8" w:rsidRPr="00DF2E85" w:rsidRDefault="008C76B8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460CE5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435DEE" w:rsidRPr="00435DEE">
        <w:rPr>
          <w:rFonts w:ascii="仿宋" w:eastAsia="仿宋" w:hAnsi="仿宋" w:cs="仿宋" w:hint="eastAsia"/>
          <w:b/>
          <w:bCs/>
          <w:sz w:val="32"/>
          <w:szCs w:val="32"/>
        </w:rPr>
        <w:t>防范化解重大风险背景下的金融服务创新研究——保险合同禁止性条款风险分析</w:t>
      </w:r>
      <w:r w:rsidR="00460CE5" w:rsidRPr="00460CE5">
        <w:rPr>
          <w:rFonts w:ascii="仿宋" w:eastAsia="仿宋" w:hAnsi="仿宋" w:cs="仿宋" w:hint="eastAsia"/>
          <w:b/>
          <w:bCs/>
          <w:sz w:val="32"/>
          <w:szCs w:val="32"/>
        </w:rPr>
        <w:tab/>
      </w:r>
      <w:r w:rsidR="00460CE5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:rsidR="00CC0263" w:rsidRDefault="00460CE5" w:rsidP="003C6B7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460CE5">
        <w:rPr>
          <w:rFonts w:ascii="仿宋" w:eastAsia="仿宋" w:hAnsi="仿宋" w:cs="仿宋" w:hint="eastAsia"/>
          <w:bCs/>
          <w:sz w:val="32"/>
          <w:szCs w:val="32"/>
        </w:rPr>
        <w:t>张严方</w:t>
      </w:r>
      <w:r w:rsidRPr="00460CE5">
        <w:rPr>
          <w:rFonts w:ascii="仿宋" w:eastAsia="仿宋" w:hAnsi="仿宋" w:cs="仿宋" w:hint="eastAsia"/>
          <w:bCs/>
          <w:sz w:val="32"/>
          <w:szCs w:val="32"/>
        </w:rPr>
        <w:tab/>
      </w:r>
      <w:r w:rsidRPr="00460CE5">
        <w:rPr>
          <w:rFonts w:ascii="仿宋" w:eastAsia="仿宋" w:hAnsi="仿宋" w:cs="仿宋"/>
          <w:bCs/>
          <w:sz w:val="32"/>
          <w:szCs w:val="32"/>
        </w:rPr>
        <w:t xml:space="preserve">  </w:t>
      </w:r>
      <w:r w:rsidR="008115BC" w:rsidRPr="008115BC">
        <w:rPr>
          <w:rFonts w:ascii="仿宋" w:eastAsia="仿宋" w:hAnsi="仿宋" w:cs="仿宋" w:hint="eastAsia"/>
          <w:bCs/>
          <w:sz w:val="32"/>
          <w:szCs w:val="32"/>
        </w:rPr>
        <w:t>中国社会科学院大学</w:t>
      </w:r>
    </w:p>
    <w:p w:rsidR="003C6B71" w:rsidRDefault="003C6B71" w:rsidP="003C6B7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3C6B71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3C6B71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3C6B71">
        <w:rPr>
          <w:rFonts w:ascii="仿宋" w:eastAsia="仿宋" w:hAnsi="仿宋" w:cs="仿宋" w:hint="eastAsia"/>
          <w:bCs/>
          <w:sz w:val="32"/>
          <w:szCs w:val="32"/>
        </w:rPr>
        <w:t>)B009</w:t>
      </w:r>
    </w:p>
    <w:p w:rsidR="008C76B8" w:rsidRPr="003C6B71" w:rsidRDefault="008C76B8" w:rsidP="003C6B7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  <w:r>
        <w:rPr>
          <w:rFonts w:ascii="仿宋" w:eastAsia="仿宋" w:hAnsi="仿宋" w:cs="仿宋" w:hint="eastAsia"/>
          <w:bCs/>
          <w:sz w:val="32"/>
          <w:szCs w:val="32"/>
        </w:rPr>
        <w:t>，</w:t>
      </w:r>
      <w:r>
        <w:rPr>
          <w:rFonts w:ascii="仿宋" w:eastAsia="仿宋" w:hAnsi="仿宋" w:cs="仿宋"/>
          <w:bCs/>
          <w:sz w:val="32"/>
          <w:szCs w:val="32"/>
        </w:rPr>
        <w:t>有成果转化</w:t>
      </w:r>
    </w:p>
    <w:p w:rsidR="00BB0C5A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10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BB0C5A" w:rsidRPr="00BB0C5A">
        <w:rPr>
          <w:rFonts w:ascii="仿宋" w:eastAsia="仿宋" w:hAnsi="仿宋" w:cs="仿宋" w:hint="eastAsia"/>
          <w:b/>
          <w:bCs/>
          <w:sz w:val="32"/>
          <w:szCs w:val="32"/>
        </w:rPr>
        <w:t>租赁住房建设规划管理相关法规政策研究</w:t>
      </w:r>
      <w:r w:rsidR="00BB0C5A" w:rsidRPr="00BB0C5A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BB0C5A" w:rsidRPr="00BB0C5A" w:rsidRDefault="00537B55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楼建波</w:t>
      </w:r>
      <w:r w:rsidR="00BB0C5A" w:rsidRPr="00BB0C5A">
        <w:rPr>
          <w:rFonts w:ascii="仿宋" w:eastAsia="仿宋" w:hAnsi="仿宋" w:cs="仿宋" w:hint="eastAsia"/>
          <w:bCs/>
          <w:sz w:val="32"/>
          <w:szCs w:val="32"/>
        </w:rPr>
        <w:tab/>
      </w:r>
      <w:r w:rsidR="00BB0C5A" w:rsidRPr="00BB0C5A">
        <w:rPr>
          <w:rFonts w:ascii="仿宋" w:eastAsia="仿宋" w:hAnsi="仿宋" w:cs="仿宋"/>
          <w:bCs/>
          <w:sz w:val="32"/>
          <w:szCs w:val="32"/>
        </w:rPr>
        <w:t xml:space="preserve">  </w:t>
      </w:r>
      <w:r w:rsidR="00BB0C5A" w:rsidRPr="00BB0C5A">
        <w:rPr>
          <w:rFonts w:ascii="仿宋" w:eastAsia="仿宋" w:hAnsi="仿宋" w:cs="仿宋" w:hint="eastAsia"/>
          <w:bCs/>
          <w:sz w:val="32"/>
          <w:szCs w:val="32"/>
        </w:rPr>
        <w:t>北京市房地产法学会</w:t>
      </w:r>
    </w:p>
    <w:p w:rsidR="00F42821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10</w:t>
      </w:r>
    </w:p>
    <w:p w:rsidR="008C76B8" w:rsidRPr="00DF2E85" w:rsidRDefault="008C76B8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C76B8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8C76B8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E945B2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11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E945B2" w:rsidRPr="00E945B2">
        <w:rPr>
          <w:rFonts w:ascii="仿宋" w:eastAsia="仿宋" w:hAnsi="仿宋" w:cs="仿宋" w:hint="eastAsia"/>
          <w:b/>
          <w:bCs/>
          <w:sz w:val="32"/>
          <w:szCs w:val="32"/>
        </w:rPr>
        <w:t>医疗美容服务综合监督管理体系和立法研究</w:t>
      </w:r>
      <w:r w:rsidR="00E945B2" w:rsidRPr="00E945B2">
        <w:rPr>
          <w:rFonts w:ascii="仿宋" w:eastAsia="仿宋" w:hAnsi="仿宋" w:cs="仿宋" w:hint="eastAsia"/>
          <w:b/>
          <w:bCs/>
          <w:sz w:val="32"/>
          <w:szCs w:val="32"/>
        </w:rPr>
        <w:tab/>
      </w:r>
      <w:r w:rsidR="00E945B2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:rsidR="00377F79" w:rsidRDefault="00377F79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377F79">
        <w:rPr>
          <w:rFonts w:ascii="仿宋" w:eastAsia="仿宋" w:hAnsi="仿宋" w:cs="仿宋" w:hint="eastAsia"/>
          <w:bCs/>
          <w:sz w:val="32"/>
          <w:szCs w:val="32"/>
        </w:rPr>
        <w:t>王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proofErr w:type="gramStart"/>
      <w:r w:rsidRPr="00377F79">
        <w:rPr>
          <w:rFonts w:ascii="仿宋" w:eastAsia="仿宋" w:hAnsi="仿宋" w:cs="仿宋" w:hint="eastAsia"/>
          <w:bCs/>
          <w:sz w:val="32"/>
          <w:szCs w:val="32"/>
        </w:rPr>
        <w:t>岳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 w:rsidRPr="00377F79">
        <w:rPr>
          <w:rFonts w:ascii="仿宋" w:eastAsia="仿宋" w:hAnsi="仿宋" w:cs="仿宋" w:hint="eastAsia"/>
          <w:bCs/>
          <w:sz w:val="32"/>
          <w:szCs w:val="32"/>
        </w:rPr>
        <w:t>北京大学</w:t>
      </w:r>
    </w:p>
    <w:p w:rsidR="00E945B2" w:rsidRPr="00E945B2" w:rsidRDefault="00E945B2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E945B2">
        <w:rPr>
          <w:rFonts w:ascii="仿宋" w:eastAsia="仿宋" w:hAnsi="仿宋" w:cs="仿宋" w:hint="eastAsia"/>
          <w:bCs/>
          <w:sz w:val="32"/>
          <w:szCs w:val="32"/>
        </w:rPr>
        <w:t>刘  锋</w:t>
      </w:r>
      <w:r w:rsidRPr="00E945B2">
        <w:rPr>
          <w:rFonts w:ascii="仿宋" w:eastAsia="仿宋" w:hAnsi="仿宋" w:cs="仿宋" w:hint="eastAsia"/>
          <w:bCs/>
          <w:sz w:val="32"/>
          <w:szCs w:val="32"/>
        </w:rPr>
        <w:tab/>
      </w:r>
      <w:r w:rsidRPr="00E945B2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E945B2">
        <w:rPr>
          <w:rFonts w:ascii="仿宋" w:eastAsia="仿宋" w:hAnsi="仿宋" w:cs="仿宋" w:hint="eastAsia"/>
          <w:bCs/>
          <w:sz w:val="32"/>
          <w:szCs w:val="32"/>
        </w:rPr>
        <w:t>北京</w:t>
      </w:r>
      <w:proofErr w:type="gramStart"/>
      <w:r w:rsidRPr="00E945B2">
        <w:rPr>
          <w:rFonts w:ascii="仿宋" w:eastAsia="仿宋" w:hAnsi="仿宋" w:cs="仿宋" w:hint="eastAsia"/>
          <w:bCs/>
          <w:sz w:val="32"/>
          <w:szCs w:val="32"/>
        </w:rPr>
        <w:t>医美镜医疗</w:t>
      </w:r>
      <w:proofErr w:type="gramEnd"/>
      <w:r w:rsidRPr="00E945B2">
        <w:rPr>
          <w:rFonts w:ascii="仿宋" w:eastAsia="仿宋" w:hAnsi="仿宋" w:cs="仿宋" w:hint="eastAsia"/>
          <w:bCs/>
          <w:sz w:val="32"/>
          <w:szCs w:val="32"/>
        </w:rPr>
        <w:t>美容争议研究与调解中心</w:t>
      </w:r>
    </w:p>
    <w:p w:rsidR="00F42821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11</w:t>
      </w:r>
    </w:p>
    <w:p w:rsidR="00537B55" w:rsidRPr="00DF2E85" w:rsidRDefault="00537B55" w:rsidP="00537B55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B7657B" w:rsidRDefault="00AF171A" w:rsidP="00AF171A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12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CA175E" w:rsidRPr="00CA175E">
        <w:rPr>
          <w:rFonts w:ascii="仿宋" w:eastAsia="仿宋" w:hAnsi="仿宋" w:cs="仿宋" w:hint="eastAsia"/>
          <w:b/>
          <w:bCs/>
          <w:sz w:val="32"/>
          <w:szCs w:val="32"/>
        </w:rPr>
        <w:t>北京跨境金融数据流动监管研究</w:t>
      </w:r>
      <w:r w:rsidR="00CA175E" w:rsidRPr="00CA175E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CA175E" w:rsidRPr="00B7657B" w:rsidRDefault="00CA175E" w:rsidP="00AF171A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B7657B">
        <w:rPr>
          <w:rFonts w:ascii="仿宋" w:eastAsia="仿宋" w:hAnsi="仿宋" w:cs="仿宋" w:hint="eastAsia"/>
          <w:bCs/>
          <w:sz w:val="32"/>
          <w:szCs w:val="32"/>
        </w:rPr>
        <w:t>武长海</w:t>
      </w:r>
      <w:r w:rsidRPr="00B7657B">
        <w:rPr>
          <w:rFonts w:ascii="仿宋" w:eastAsia="仿宋" w:hAnsi="仿宋" w:cs="仿宋" w:hint="eastAsia"/>
          <w:bCs/>
          <w:sz w:val="32"/>
          <w:szCs w:val="32"/>
        </w:rPr>
        <w:tab/>
      </w:r>
      <w:r w:rsidR="00B7657B" w:rsidRPr="00B7657B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B7657B"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F42821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12</w:t>
      </w:r>
    </w:p>
    <w:p w:rsidR="00537B55" w:rsidRPr="00DF2E85" w:rsidRDefault="00537B55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B7657B" w:rsidRDefault="00AF171A" w:rsidP="00F42821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13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B7657B" w:rsidRPr="00B7657B">
        <w:rPr>
          <w:rFonts w:ascii="仿宋" w:eastAsia="仿宋" w:hAnsi="仿宋" w:cs="仿宋" w:hint="eastAsia"/>
          <w:b/>
          <w:bCs/>
          <w:sz w:val="32"/>
          <w:szCs w:val="32"/>
        </w:rPr>
        <w:t>审判辅助性事务管理研究</w:t>
      </w:r>
      <w:r w:rsidR="00B7657B" w:rsidRPr="00B7657B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F42C4E" w:rsidRPr="00B7657B" w:rsidRDefault="00B7657B" w:rsidP="00B7657B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B7657B">
        <w:rPr>
          <w:rFonts w:ascii="仿宋" w:eastAsia="仿宋" w:hAnsi="仿宋" w:cs="仿宋" w:hint="eastAsia"/>
          <w:bCs/>
          <w:sz w:val="32"/>
          <w:szCs w:val="32"/>
        </w:rPr>
        <w:t>孙玲玲</w:t>
      </w:r>
      <w:r w:rsidRPr="00B7657B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B7657B">
        <w:rPr>
          <w:rFonts w:ascii="仿宋" w:eastAsia="仿宋" w:hAnsi="仿宋" w:cs="仿宋" w:hint="eastAsia"/>
          <w:bCs/>
          <w:sz w:val="32"/>
          <w:szCs w:val="32"/>
        </w:rPr>
        <w:t>北京市高级人民法院</w:t>
      </w:r>
    </w:p>
    <w:p w:rsidR="00F42821" w:rsidRDefault="00F42C4E" w:rsidP="00B7657B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F42C4E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F42C4E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F42C4E">
        <w:rPr>
          <w:rFonts w:ascii="仿宋" w:eastAsia="仿宋" w:hAnsi="仿宋" w:cs="仿宋" w:hint="eastAsia"/>
          <w:bCs/>
          <w:sz w:val="32"/>
          <w:szCs w:val="32"/>
        </w:rPr>
        <w:t>)B013</w:t>
      </w:r>
    </w:p>
    <w:p w:rsidR="00537B55" w:rsidRPr="00DF2E85" w:rsidRDefault="00537B55" w:rsidP="00B7657B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B7657B" w:rsidRDefault="00AF171A" w:rsidP="00043921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 w:rsidRPr="00AF171A">
        <w:rPr>
          <w:rFonts w:ascii="仿宋" w:eastAsia="仿宋" w:hAnsi="仿宋" w:cs="仿宋" w:hint="eastAsia"/>
          <w:b/>
          <w:bCs/>
          <w:sz w:val="32"/>
          <w:szCs w:val="32"/>
        </w:rPr>
        <w:t>14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B7657B" w:rsidRPr="00B7657B">
        <w:rPr>
          <w:rFonts w:ascii="仿宋" w:eastAsia="仿宋" w:hAnsi="仿宋" w:cs="仿宋" w:hint="eastAsia"/>
          <w:b/>
          <w:bCs/>
          <w:sz w:val="32"/>
          <w:szCs w:val="32"/>
        </w:rPr>
        <w:t>网络舆情法治问题研究</w:t>
      </w:r>
    </w:p>
    <w:p w:rsidR="00B7657B" w:rsidRPr="00B7657B" w:rsidRDefault="00B7657B" w:rsidP="000439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B7657B">
        <w:rPr>
          <w:rFonts w:ascii="仿宋" w:eastAsia="仿宋" w:hAnsi="仿宋" w:cs="仿宋" w:hint="eastAsia"/>
          <w:bCs/>
          <w:sz w:val="32"/>
          <w:szCs w:val="32"/>
        </w:rPr>
        <w:t>米铁男</w:t>
      </w:r>
      <w:proofErr w:type="gramEnd"/>
      <w:r w:rsidRPr="00B7657B">
        <w:rPr>
          <w:rFonts w:ascii="仿宋" w:eastAsia="仿宋" w:hAnsi="仿宋" w:cs="仿宋" w:hint="eastAsia"/>
          <w:bCs/>
          <w:sz w:val="32"/>
          <w:szCs w:val="32"/>
        </w:rPr>
        <w:tab/>
      </w:r>
      <w:r w:rsidRPr="00B7657B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B7657B">
        <w:rPr>
          <w:rFonts w:ascii="仿宋" w:eastAsia="仿宋" w:hAnsi="仿宋" w:cs="仿宋" w:hint="eastAsia"/>
          <w:bCs/>
          <w:sz w:val="32"/>
          <w:szCs w:val="32"/>
        </w:rPr>
        <w:t>北京邮电大学</w:t>
      </w:r>
    </w:p>
    <w:p w:rsidR="00F42821" w:rsidRPr="00DF2E85" w:rsidRDefault="00F42821" w:rsidP="00F42821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14</w:t>
      </w:r>
    </w:p>
    <w:p w:rsidR="001E12BD" w:rsidRDefault="00537B55" w:rsidP="00537B55">
      <w:pPr>
        <w:snapToGrid w:val="0"/>
        <w:spacing w:line="560" w:lineRule="atLeast"/>
        <w:ind w:firstLineChars="150" w:firstLine="48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sz w:val="32"/>
          <w:szCs w:val="32"/>
        </w:rPr>
        <w:t>优秀</w:t>
      </w:r>
      <w:r>
        <w:rPr>
          <w:rFonts w:ascii="仿宋" w:eastAsia="仿宋" w:hAnsi="仿宋" w:cs="仿宋"/>
          <w:bCs/>
          <w:sz w:val="32"/>
          <w:szCs w:val="32"/>
        </w:rPr>
        <w:t xml:space="preserve"> </w:t>
      </w:r>
    </w:p>
    <w:p w:rsidR="00537B55" w:rsidRPr="00856D47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sz w:val="32"/>
          <w:szCs w:val="32"/>
        </w:rPr>
        <w:t>5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公共法律服务有效衔接12345</w:t>
      </w:r>
      <w:proofErr w:type="gramStart"/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接诉即办</w:t>
      </w:r>
      <w:proofErr w:type="gramEnd"/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的研究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537B55" w:rsidRPr="00856D47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周睿志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北方工业大学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603471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603471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603471"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 w:hint="eastAsia"/>
          <w:bCs/>
          <w:sz w:val="32"/>
          <w:szCs w:val="32"/>
        </w:rPr>
        <w:t>B</w:t>
      </w:r>
      <w:r w:rsidRPr="00603471"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15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537B55" w:rsidRPr="00856D47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16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《北京市物业管理条例》实施情况研究</w:t>
      </w:r>
      <w:r w:rsidRPr="00E126E5"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537B55" w:rsidRPr="00856D47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谢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琳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 xml:space="preserve"> 北方工业大学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856D47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856D47">
        <w:rPr>
          <w:rFonts w:ascii="仿宋" w:eastAsia="仿宋" w:hAnsi="仿宋" w:cs="仿宋" w:hint="eastAsia"/>
          <w:bCs/>
          <w:sz w:val="32"/>
          <w:szCs w:val="32"/>
        </w:rPr>
        <w:t>2021)</w:t>
      </w:r>
      <w:r>
        <w:rPr>
          <w:rFonts w:ascii="仿宋" w:eastAsia="仿宋" w:hAnsi="仿宋" w:cs="仿宋" w:hint="eastAsia"/>
          <w:bCs/>
          <w:sz w:val="32"/>
          <w:szCs w:val="32"/>
        </w:rPr>
        <w:t>B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16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sz w:val="32"/>
          <w:szCs w:val="32"/>
        </w:rPr>
        <w:t>优秀</w:t>
      </w:r>
    </w:p>
    <w:p w:rsidR="00537B55" w:rsidRPr="00856D47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17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关于运用信息化技术进一步提升城市精细化管理水平的研究</w:t>
      </w:r>
      <w:r w:rsidRPr="00E126E5"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537B55" w:rsidRPr="00856D47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吴莉婧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北方工业大学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856D47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856D47">
        <w:rPr>
          <w:rFonts w:ascii="仿宋" w:eastAsia="仿宋" w:hAnsi="仿宋" w:cs="仿宋" w:hint="eastAsia"/>
          <w:bCs/>
          <w:sz w:val="32"/>
          <w:szCs w:val="32"/>
        </w:rPr>
        <w:t>2021)</w:t>
      </w:r>
      <w:r>
        <w:rPr>
          <w:rFonts w:ascii="仿宋" w:eastAsia="仿宋" w:hAnsi="仿宋" w:cs="仿宋" w:hint="eastAsia"/>
          <w:bCs/>
          <w:sz w:val="32"/>
          <w:szCs w:val="32"/>
        </w:rPr>
        <w:t>B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17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537B55" w:rsidRPr="00856D47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18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城乡社区治理制度规范体系建设和提升基层治理能力研究</w:t>
      </w:r>
      <w:r w:rsidR="00912E86" w:rsidRPr="00912E86">
        <w:rPr>
          <w:rFonts w:ascii="仿宋" w:eastAsia="仿宋" w:hAnsi="仿宋" w:cs="仿宋" w:hint="eastAsia"/>
          <w:b/>
          <w:bCs/>
          <w:sz w:val="32"/>
          <w:szCs w:val="32"/>
        </w:rPr>
        <w:t>——线下七日无理由退货政策分析</w:t>
      </w:r>
      <w:r w:rsidRPr="00E126E5"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lastRenderedPageBreak/>
        <w:t>邓</w:t>
      </w:r>
      <w:r w:rsidR="00527A57" w:rsidRPr="00527A57">
        <w:rPr>
          <w:rFonts w:ascii="仿宋" w:eastAsia="仿宋" w:hAnsi="仿宋" w:cs="仿宋" w:hint="eastAsia"/>
          <w:bCs/>
          <w:sz w:val="32"/>
          <w:szCs w:val="32"/>
        </w:rPr>
        <w:t>青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菁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北京市第三中级人民法院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856D47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856D47">
        <w:rPr>
          <w:rFonts w:ascii="仿宋" w:eastAsia="仿宋" w:hAnsi="仿宋" w:cs="仿宋" w:hint="eastAsia"/>
          <w:bCs/>
          <w:sz w:val="32"/>
          <w:szCs w:val="32"/>
        </w:rPr>
        <w:t>2021)</w:t>
      </w:r>
      <w:r>
        <w:rPr>
          <w:rFonts w:ascii="仿宋" w:eastAsia="仿宋" w:hAnsi="仿宋" w:cs="仿宋" w:hint="eastAsia"/>
          <w:bCs/>
          <w:sz w:val="32"/>
          <w:szCs w:val="32"/>
        </w:rPr>
        <w:t>B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18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  <w:r>
        <w:rPr>
          <w:rFonts w:ascii="仿宋" w:eastAsia="仿宋" w:hAnsi="仿宋" w:cs="仿宋" w:hint="eastAsia"/>
          <w:bCs/>
          <w:sz w:val="32"/>
          <w:szCs w:val="32"/>
        </w:rPr>
        <w:t>，</w:t>
      </w:r>
      <w:r>
        <w:rPr>
          <w:rFonts w:ascii="仿宋" w:eastAsia="仿宋" w:hAnsi="仿宋" w:cs="仿宋"/>
          <w:bCs/>
          <w:sz w:val="32"/>
          <w:szCs w:val="32"/>
        </w:rPr>
        <w:t>有成果转化</w:t>
      </w:r>
    </w:p>
    <w:p w:rsidR="00537B55" w:rsidRPr="00856D47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19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民事诉讼法与民法典实施配套研究</w:t>
      </w:r>
      <w:r w:rsidRPr="00E126E5"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856D47">
        <w:rPr>
          <w:rFonts w:ascii="仿宋" w:eastAsia="仿宋" w:hAnsi="仿宋" w:cs="仿宋" w:hint="eastAsia"/>
          <w:bCs/>
          <w:sz w:val="32"/>
          <w:szCs w:val="32"/>
        </w:rPr>
        <w:t>张钢成</w:t>
      </w:r>
      <w:proofErr w:type="gramEnd"/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="00232B35" w:rsidRPr="00232B35">
        <w:rPr>
          <w:rFonts w:ascii="仿宋" w:eastAsia="仿宋" w:hAnsi="仿宋" w:cs="仿宋" w:hint="eastAsia"/>
          <w:bCs/>
          <w:sz w:val="32"/>
          <w:szCs w:val="32"/>
        </w:rPr>
        <w:t>北京市创业投资法学研究会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856D47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856D47">
        <w:rPr>
          <w:rFonts w:ascii="仿宋" w:eastAsia="仿宋" w:hAnsi="仿宋" w:cs="仿宋" w:hint="eastAsia"/>
          <w:bCs/>
          <w:sz w:val="32"/>
          <w:szCs w:val="32"/>
        </w:rPr>
        <w:t>2021)</w:t>
      </w:r>
      <w:r>
        <w:rPr>
          <w:rFonts w:ascii="仿宋" w:eastAsia="仿宋" w:hAnsi="仿宋" w:cs="仿宋" w:hint="eastAsia"/>
          <w:bCs/>
          <w:sz w:val="32"/>
          <w:szCs w:val="32"/>
        </w:rPr>
        <w:t>B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20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537B55" w:rsidRPr="00537B55" w:rsidRDefault="00537B55" w:rsidP="00537B55">
      <w:pPr>
        <w:snapToGrid w:val="0"/>
        <w:spacing w:line="560" w:lineRule="atLeast"/>
        <w:ind w:firstLineChars="150" w:firstLine="480"/>
        <w:rPr>
          <w:rFonts w:ascii="仿宋" w:eastAsia="仿宋" w:hAnsi="仿宋" w:cs="仿宋"/>
          <w:bCs/>
          <w:sz w:val="32"/>
          <w:szCs w:val="32"/>
        </w:rPr>
      </w:pPr>
    </w:p>
    <w:p w:rsidR="00E4082F" w:rsidRDefault="00B531C9" w:rsidP="00F27DF8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青年课题（10项）</w:t>
      </w:r>
    </w:p>
    <w:p w:rsidR="0059039F" w:rsidRDefault="00192303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192303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商业领域算法风险的法律规制</w:t>
      </w:r>
    </w:p>
    <w:p w:rsidR="003258B8" w:rsidRDefault="003258B8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3258B8">
        <w:rPr>
          <w:rFonts w:ascii="仿宋" w:eastAsia="仿宋" w:hAnsi="仿宋" w:cs="仿宋" w:hint="eastAsia"/>
          <w:bCs/>
          <w:sz w:val="32"/>
          <w:szCs w:val="32"/>
        </w:rPr>
        <w:t>徐慧丽</w:t>
      </w:r>
      <w:proofErr w:type="gramEnd"/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北京理工大学</w:t>
      </w:r>
    </w:p>
    <w:p w:rsid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59039F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)C001</w:t>
      </w:r>
    </w:p>
    <w:p w:rsidR="00537B55" w:rsidRPr="0059039F" w:rsidRDefault="00537B55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sz w:val="32"/>
          <w:szCs w:val="32"/>
        </w:rPr>
        <w:t>优秀</w:t>
      </w:r>
    </w:p>
    <w:p w:rsid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北京法院应对上市公司破产重整重大问题研究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3258B8" w:rsidRPr="003258B8" w:rsidRDefault="003258B8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>陈科林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北京市破产法学会</w:t>
      </w:r>
    </w:p>
    <w:p w:rsid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59039F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)C002</w:t>
      </w:r>
    </w:p>
    <w:p w:rsidR="00537B55" w:rsidRPr="0059039F" w:rsidRDefault="00537B55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我国农村宅基地“三权分置”下流转方式研究和机制创新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3258B8" w:rsidRPr="003258B8" w:rsidRDefault="003258B8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 xml:space="preserve">吴  </w:t>
      </w:r>
      <w:proofErr w:type="gramStart"/>
      <w:r w:rsidRPr="003258B8">
        <w:rPr>
          <w:rFonts w:ascii="仿宋" w:eastAsia="仿宋" w:hAnsi="仿宋" w:cs="仿宋" w:hint="eastAsia"/>
          <w:bCs/>
          <w:sz w:val="32"/>
          <w:szCs w:val="32"/>
        </w:rPr>
        <w:t>迪</w:t>
      </w:r>
      <w:proofErr w:type="gramEnd"/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 w:rsidRPr="003258B8"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北京化工大学</w:t>
      </w:r>
    </w:p>
    <w:p w:rsid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59039F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)C003</w:t>
      </w:r>
    </w:p>
    <w:p w:rsidR="00537B55" w:rsidRPr="0059039F" w:rsidRDefault="00537B55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人工智能法律伦理规则比较研究</w:t>
      </w: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59039F" w:rsidRP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 xml:space="preserve">郑  飞 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ab/>
        <w:t>北京交通大学</w:t>
      </w:r>
    </w:p>
    <w:p w:rsid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lastRenderedPageBreak/>
        <w:t>立项编号：</w:t>
      </w:r>
      <w:proofErr w:type="gramStart"/>
      <w:r w:rsidRPr="0059039F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)C004</w:t>
      </w:r>
    </w:p>
    <w:p w:rsidR="00537B55" w:rsidRPr="0059039F" w:rsidRDefault="00537B55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优化北京营商环境背景下的专利滥用问题研究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3258B8" w:rsidRPr="003258B8" w:rsidRDefault="003258B8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>季冬梅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 w:rsidRPr="003258B8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首都经济贸易大学</w:t>
      </w:r>
    </w:p>
    <w:p w:rsid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59039F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)C005</w:t>
      </w:r>
    </w:p>
    <w:p w:rsidR="00537B55" w:rsidRPr="0059039F" w:rsidRDefault="00537B55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59039F" w:rsidRP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营商环境背景下担保制度与破产重整的协同治理研究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  <w:r w:rsidR="003258B8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 w:rsidR="003258B8" w:rsidRPr="003258B8">
        <w:rPr>
          <w:rFonts w:ascii="仿宋" w:eastAsia="仿宋" w:hAnsi="仿宋" w:cs="仿宋" w:hint="eastAsia"/>
          <w:bCs/>
          <w:sz w:val="32"/>
          <w:szCs w:val="32"/>
        </w:rPr>
        <w:t>乔博娟</w:t>
      </w:r>
      <w:r w:rsidR="003258B8"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 w:rsidR="003258B8" w:rsidRPr="003258B8">
        <w:rPr>
          <w:rFonts w:ascii="仿宋" w:eastAsia="仿宋" w:hAnsi="仿宋" w:cs="仿宋"/>
          <w:bCs/>
          <w:sz w:val="32"/>
          <w:szCs w:val="32"/>
        </w:rPr>
        <w:t xml:space="preserve">  </w:t>
      </w:r>
      <w:r w:rsidR="003258B8" w:rsidRPr="003258B8">
        <w:rPr>
          <w:rFonts w:ascii="仿宋" w:eastAsia="仿宋" w:hAnsi="仿宋" w:cs="仿宋" w:hint="eastAsia"/>
          <w:bCs/>
          <w:sz w:val="32"/>
          <w:szCs w:val="32"/>
        </w:rPr>
        <w:t>北京航空航天大学</w:t>
      </w:r>
    </w:p>
    <w:p w:rsid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59039F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)C006</w:t>
      </w:r>
    </w:p>
    <w:p w:rsidR="00537B55" w:rsidRPr="0059039F" w:rsidRDefault="00537B55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sz w:val="32"/>
          <w:szCs w:val="32"/>
        </w:rPr>
        <w:t>优秀</w:t>
      </w:r>
    </w:p>
    <w:p w:rsid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7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北京自由贸易试验区加强国际对</w:t>
      </w:r>
      <w:proofErr w:type="gramStart"/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标深入</w:t>
      </w:r>
      <w:proofErr w:type="gramEnd"/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改革开放和制度创新研究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59039F" w:rsidRPr="003258B8" w:rsidRDefault="003258B8" w:rsidP="003258B8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>李  猛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 w:rsidRPr="003258B8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中国科学院大学</w:t>
      </w:r>
    </w:p>
    <w:p w:rsid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59039F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59039F">
        <w:rPr>
          <w:rFonts w:ascii="仿宋" w:eastAsia="仿宋" w:hAnsi="仿宋" w:cs="仿宋" w:hint="eastAsia"/>
          <w:bCs/>
          <w:sz w:val="32"/>
          <w:szCs w:val="32"/>
        </w:rPr>
        <w:t>)C007</w:t>
      </w:r>
    </w:p>
    <w:p w:rsidR="00537B55" w:rsidRPr="0059039F" w:rsidRDefault="00537B55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8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互联网公益诉讼研究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59039F" w:rsidRPr="003258B8" w:rsidRDefault="003258B8" w:rsidP="003258B8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 w:rsidRPr="003258B8">
        <w:rPr>
          <w:rFonts w:ascii="仿宋" w:eastAsia="仿宋" w:hAnsi="仿宋" w:cs="仿宋" w:hint="eastAsia"/>
          <w:bCs/>
          <w:sz w:val="32"/>
          <w:szCs w:val="32"/>
        </w:rPr>
        <w:t>田海鑫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 w:rsidRPr="003258B8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华北电力大学</w:t>
      </w:r>
    </w:p>
    <w:p w:rsidR="0059039F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C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08</w:t>
      </w:r>
    </w:p>
    <w:p w:rsidR="00537B55" w:rsidRPr="00192303" w:rsidRDefault="00537B55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3258B8" w:rsidRDefault="0059039F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59039F"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 xml:space="preserve"> “总体国家安全观”视域下对外“法律战”体系研究</w:t>
      </w:r>
    </w:p>
    <w:p w:rsidR="0059039F" w:rsidRPr="003258B8" w:rsidRDefault="003258B8" w:rsidP="003258B8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3258B8">
        <w:rPr>
          <w:rFonts w:ascii="仿宋" w:eastAsia="仿宋" w:hAnsi="仿宋" w:cs="仿宋" w:hint="eastAsia"/>
          <w:bCs/>
          <w:sz w:val="32"/>
          <w:szCs w:val="32"/>
        </w:rPr>
        <w:t>虞文梁</w:t>
      </w:r>
      <w:proofErr w:type="gramEnd"/>
      <w:r w:rsidRPr="003258B8">
        <w:rPr>
          <w:rFonts w:ascii="仿宋" w:eastAsia="仿宋" w:hAnsi="仿宋" w:cs="仿宋" w:hint="eastAsia"/>
          <w:bCs/>
          <w:sz w:val="32"/>
          <w:szCs w:val="32"/>
        </w:rPr>
        <w:tab/>
      </w:r>
      <w:r w:rsidRPr="003258B8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>中国人民公安大学</w:t>
      </w:r>
    </w:p>
    <w:p w:rsidR="00F42821" w:rsidRDefault="00F42821" w:rsidP="00F42821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C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09</w:t>
      </w:r>
    </w:p>
    <w:p w:rsidR="00537B55" w:rsidRPr="00192303" w:rsidRDefault="00537B55" w:rsidP="00F42821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  <w:r>
        <w:rPr>
          <w:rFonts w:ascii="仿宋" w:eastAsia="仿宋" w:hAnsi="仿宋" w:cs="仿宋" w:hint="eastAsia"/>
          <w:bCs/>
          <w:sz w:val="32"/>
          <w:szCs w:val="32"/>
        </w:rPr>
        <w:t>，</w:t>
      </w:r>
      <w:r>
        <w:rPr>
          <w:rFonts w:ascii="仿宋" w:eastAsia="仿宋" w:hAnsi="仿宋" w:cs="仿宋"/>
          <w:bCs/>
          <w:sz w:val="32"/>
          <w:szCs w:val="32"/>
        </w:rPr>
        <w:t>有成果转化</w:t>
      </w:r>
    </w:p>
    <w:p w:rsidR="003258B8" w:rsidRDefault="00192303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 w:rsidRPr="006D008B">
        <w:rPr>
          <w:rFonts w:ascii="仿宋" w:eastAsia="仿宋" w:hAnsi="仿宋" w:cs="仿宋" w:hint="eastAsia"/>
          <w:b/>
          <w:bCs/>
          <w:sz w:val="32"/>
          <w:szCs w:val="32"/>
        </w:rPr>
        <w:t>10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>《社区矫正法》施行后地方社区矫正实施细则及其配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套规范研究</w:t>
      </w:r>
      <w:r w:rsidR="003258B8" w:rsidRPr="003258B8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59039F" w:rsidRPr="003258B8" w:rsidRDefault="003258B8" w:rsidP="003258B8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3258B8">
        <w:rPr>
          <w:rFonts w:ascii="仿宋" w:eastAsia="仿宋" w:hAnsi="仿宋" w:cs="仿宋" w:hint="eastAsia"/>
          <w:bCs/>
          <w:sz w:val="32"/>
          <w:szCs w:val="32"/>
        </w:rPr>
        <w:t>曹兴华</w:t>
      </w:r>
      <w:proofErr w:type="gramEnd"/>
      <w:r w:rsidRPr="003258B8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3258B8">
        <w:rPr>
          <w:rFonts w:ascii="仿宋" w:eastAsia="仿宋" w:hAnsi="仿宋" w:cs="仿宋" w:hint="eastAsia"/>
          <w:bCs/>
          <w:sz w:val="32"/>
          <w:szCs w:val="32"/>
        </w:rPr>
        <w:tab/>
        <w:t>北京中医药大学</w:t>
      </w:r>
    </w:p>
    <w:p w:rsidR="00F42821" w:rsidRDefault="00F42821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="00AA2BF8">
        <w:rPr>
          <w:rFonts w:ascii="仿宋" w:eastAsia="仿宋" w:hAnsi="仿宋" w:cs="仿宋" w:hint="eastAsia"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/>
          <w:bCs/>
          <w:sz w:val="32"/>
          <w:szCs w:val="32"/>
        </w:rPr>
        <w:t>C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10</w:t>
      </w:r>
    </w:p>
    <w:p w:rsidR="00537B55" w:rsidRDefault="00537B55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537B55" w:rsidRDefault="00537B55" w:rsidP="00537B55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537B55" w:rsidRDefault="00537B55" w:rsidP="00537B55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委托课题（</w:t>
      </w: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项）</w:t>
      </w:r>
    </w:p>
    <w:p w:rsidR="00537B55" w:rsidRPr="00856D47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法学期刊评价体系研究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537B55" w:rsidRPr="00856D47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李晓安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首都经济贸易大学</w:t>
      </w:r>
    </w:p>
    <w:p w:rsidR="00537B55" w:rsidRDefault="00537B55" w:rsidP="00537B55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856D47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856D47">
        <w:rPr>
          <w:rFonts w:ascii="仿宋" w:eastAsia="仿宋" w:hAnsi="仿宋" w:cs="仿宋" w:hint="eastAsia"/>
          <w:bCs/>
          <w:sz w:val="32"/>
          <w:szCs w:val="32"/>
        </w:rPr>
        <w:t>2021)</w:t>
      </w:r>
      <w:r>
        <w:rPr>
          <w:rFonts w:ascii="仿宋" w:eastAsia="仿宋" w:hAnsi="仿宋" w:cs="仿宋"/>
          <w:bCs/>
          <w:sz w:val="32"/>
          <w:szCs w:val="32"/>
        </w:rPr>
        <w:t>D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00</w:t>
      </w:r>
      <w:r>
        <w:rPr>
          <w:rFonts w:ascii="仿宋" w:eastAsia="仿宋" w:hAnsi="仿宋" w:cs="仿宋"/>
          <w:bCs/>
          <w:sz w:val="32"/>
          <w:szCs w:val="32"/>
        </w:rPr>
        <w:t>1</w:t>
      </w:r>
    </w:p>
    <w:p w:rsidR="00537B55" w:rsidRDefault="00537B55" w:rsidP="00537B55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537B55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537B55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537B55" w:rsidRDefault="00537B55" w:rsidP="00537B55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537B55" w:rsidRPr="00537B55" w:rsidRDefault="00537B55" w:rsidP="00537B55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 w:rsidR="0003174D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撤销课题（</w:t>
      </w: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项）</w:t>
      </w:r>
    </w:p>
    <w:p w:rsidR="00537B55" w:rsidRPr="00856D47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首都文化娱乐产业商</w:t>
      </w:r>
      <w:proofErr w:type="gramStart"/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事习惯</w:t>
      </w:r>
      <w:proofErr w:type="gramEnd"/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研究</w:t>
      </w:r>
      <w:r w:rsidRPr="00E126E5"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537B55" w:rsidRPr="00856D47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刘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毅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北京理工大学</w:t>
      </w:r>
    </w:p>
    <w:p w:rsidR="00537B55" w:rsidRDefault="00537B55" w:rsidP="00537B55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856D47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856D47">
        <w:rPr>
          <w:rFonts w:ascii="仿宋" w:eastAsia="仿宋" w:hAnsi="仿宋" w:cs="仿宋" w:hint="eastAsia"/>
          <w:bCs/>
          <w:sz w:val="32"/>
          <w:szCs w:val="32"/>
        </w:rPr>
        <w:t>2021)</w:t>
      </w:r>
      <w:r>
        <w:rPr>
          <w:rFonts w:ascii="仿宋" w:eastAsia="仿宋" w:hAnsi="仿宋" w:cs="仿宋" w:hint="eastAsia"/>
          <w:bCs/>
          <w:sz w:val="32"/>
          <w:szCs w:val="32"/>
        </w:rPr>
        <w:t>B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19</w:t>
      </w:r>
    </w:p>
    <w:p w:rsidR="00537B55" w:rsidRPr="00537B55" w:rsidRDefault="00537B55" w:rsidP="0059039F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</w:p>
    <w:p w:rsidR="00192303" w:rsidRPr="001E12BD" w:rsidRDefault="00192303" w:rsidP="006E2105">
      <w:pPr>
        <w:snapToGrid w:val="0"/>
        <w:spacing w:line="560" w:lineRule="atLeast"/>
        <w:ind w:firstLine="567"/>
      </w:pPr>
    </w:p>
    <w:sectPr w:rsidR="00192303" w:rsidRPr="001E1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629" w:rsidRDefault="00534629" w:rsidP="007D615D">
      <w:r>
        <w:separator/>
      </w:r>
    </w:p>
  </w:endnote>
  <w:endnote w:type="continuationSeparator" w:id="0">
    <w:p w:rsidR="00534629" w:rsidRDefault="00534629" w:rsidP="007D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629" w:rsidRDefault="00534629" w:rsidP="007D615D">
      <w:r>
        <w:separator/>
      </w:r>
    </w:p>
  </w:footnote>
  <w:footnote w:type="continuationSeparator" w:id="0">
    <w:p w:rsidR="00534629" w:rsidRDefault="00534629" w:rsidP="007D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A9EAF"/>
    <w:multiLevelType w:val="singleLevel"/>
    <w:tmpl w:val="597A9EAF"/>
    <w:lvl w:ilvl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1A166A"/>
    <w:rsid w:val="00011C60"/>
    <w:rsid w:val="00020AD6"/>
    <w:rsid w:val="0003174D"/>
    <w:rsid w:val="00043921"/>
    <w:rsid w:val="000C6627"/>
    <w:rsid w:val="0014013A"/>
    <w:rsid w:val="00192303"/>
    <w:rsid w:val="001E12BD"/>
    <w:rsid w:val="001E6D9E"/>
    <w:rsid w:val="001F21DB"/>
    <w:rsid w:val="001F6A68"/>
    <w:rsid w:val="00232B35"/>
    <w:rsid w:val="00254B3B"/>
    <w:rsid w:val="0026251F"/>
    <w:rsid w:val="00281C6D"/>
    <w:rsid w:val="002A3DF8"/>
    <w:rsid w:val="002A4D7B"/>
    <w:rsid w:val="002B29D1"/>
    <w:rsid w:val="002C444C"/>
    <w:rsid w:val="003258B8"/>
    <w:rsid w:val="0033600D"/>
    <w:rsid w:val="00377F79"/>
    <w:rsid w:val="003C6B71"/>
    <w:rsid w:val="003E054F"/>
    <w:rsid w:val="003F62E0"/>
    <w:rsid w:val="00413DCC"/>
    <w:rsid w:val="00435DEE"/>
    <w:rsid w:val="00460CE5"/>
    <w:rsid w:val="004D1587"/>
    <w:rsid w:val="00527A57"/>
    <w:rsid w:val="00534629"/>
    <w:rsid w:val="00537B55"/>
    <w:rsid w:val="00546064"/>
    <w:rsid w:val="0056152C"/>
    <w:rsid w:val="0059039F"/>
    <w:rsid w:val="00596FB3"/>
    <w:rsid w:val="005A5B06"/>
    <w:rsid w:val="005C1C87"/>
    <w:rsid w:val="005E5829"/>
    <w:rsid w:val="00603471"/>
    <w:rsid w:val="00615563"/>
    <w:rsid w:val="006D008B"/>
    <w:rsid w:val="006E2105"/>
    <w:rsid w:val="006F50B1"/>
    <w:rsid w:val="00747B3A"/>
    <w:rsid w:val="007638C3"/>
    <w:rsid w:val="00785035"/>
    <w:rsid w:val="007A5448"/>
    <w:rsid w:val="007D615D"/>
    <w:rsid w:val="007E339D"/>
    <w:rsid w:val="008115BC"/>
    <w:rsid w:val="00811AA4"/>
    <w:rsid w:val="00816DD6"/>
    <w:rsid w:val="0082220A"/>
    <w:rsid w:val="00837121"/>
    <w:rsid w:val="008C76B8"/>
    <w:rsid w:val="00902E8C"/>
    <w:rsid w:val="0090626D"/>
    <w:rsid w:val="00912E86"/>
    <w:rsid w:val="00980671"/>
    <w:rsid w:val="00986B67"/>
    <w:rsid w:val="009C4631"/>
    <w:rsid w:val="009D322D"/>
    <w:rsid w:val="00A12EE8"/>
    <w:rsid w:val="00A41B1A"/>
    <w:rsid w:val="00A9780E"/>
    <w:rsid w:val="00AA2BF8"/>
    <w:rsid w:val="00AF171A"/>
    <w:rsid w:val="00AF5762"/>
    <w:rsid w:val="00B05EC9"/>
    <w:rsid w:val="00B531C9"/>
    <w:rsid w:val="00B7657B"/>
    <w:rsid w:val="00BB0C5A"/>
    <w:rsid w:val="00C04EC2"/>
    <w:rsid w:val="00C103CA"/>
    <w:rsid w:val="00CA175E"/>
    <w:rsid w:val="00CC0263"/>
    <w:rsid w:val="00CD7FFB"/>
    <w:rsid w:val="00CE6B10"/>
    <w:rsid w:val="00D20FFB"/>
    <w:rsid w:val="00D57F72"/>
    <w:rsid w:val="00D97B37"/>
    <w:rsid w:val="00DC7B4E"/>
    <w:rsid w:val="00DD1FC3"/>
    <w:rsid w:val="00DE79D0"/>
    <w:rsid w:val="00DF2E85"/>
    <w:rsid w:val="00DF4C88"/>
    <w:rsid w:val="00DF5880"/>
    <w:rsid w:val="00DF63D7"/>
    <w:rsid w:val="00E27136"/>
    <w:rsid w:val="00E4082F"/>
    <w:rsid w:val="00E945B2"/>
    <w:rsid w:val="00EB4F39"/>
    <w:rsid w:val="00EF3039"/>
    <w:rsid w:val="00F075DD"/>
    <w:rsid w:val="00F216BC"/>
    <w:rsid w:val="00F27DF8"/>
    <w:rsid w:val="00F42821"/>
    <w:rsid w:val="00F42C4E"/>
    <w:rsid w:val="00F4500A"/>
    <w:rsid w:val="00F54135"/>
    <w:rsid w:val="00F56233"/>
    <w:rsid w:val="00F97EBE"/>
    <w:rsid w:val="00FB3CC3"/>
    <w:rsid w:val="00FE4401"/>
    <w:rsid w:val="00FF2601"/>
    <w:rsid w:val="08352B27"/>
    <w:rsid w:val="0A7835CD"/>
    <w:rsid w:val="1E1A166A"/>
    <w:rsid w:val="26CE3DC5"/>
    <w:rsid w:val="29893E67"/>
    <w:rsid w:val="46166AC9"/>
    <w:rsid w:val="467B41D2"/>
    <w:rsid w:val="540A0958"/>
    <w:rsid w:val="57164414"/>
    <w:rsid w:val="5DE706FE"/>
    <w:rsid w:val="6C21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3970C"/>
  <w15:docId w15:val="{0690927C-44F7-42F9-9980-A48022E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B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A12EE8"/>
    <w:pPr>
      <w:ind w:firstLineChars="200" w:firstLine="420"/>
    </w:pPr>
  </w:style>
  <w:style w:type="paragraph" w:styleId="a4">
    <w:name w:val="header"/>
    <w:basedOn w:val="a"/>
    <w:link w:val="a5"/>
    <w:rsid w:val="007D6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615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D6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615D"/>
    <w:rPr>
      <w:kern w:val="2"/>
      <w:sz w:val="18"/>
      <w:szCs w:val="18"/>
    </w:rPr>
  </w:style>
  <w:style w:type="character" w:styleId="a8">
    <w:name w:val="annotation reference"/>
    <w:basedOn w:val="a0"/>
    <w:rsid w:val="00AF5762"/>
    <w:rPr>
      <w:sz w:val="21"/>
      <w:szCs w:val="21"/>
    </w:rPr>
  </w:style>
  <w:style w:type="paragraph" w:styleId="a9">
    <w:name w:val="annotation text"/>
    <w:basedOn w:val="a"/>
    <w:link w:val="aa"/>
    <w:rsid w:val="00AF5762"/>
    <w:pPr>
      <w:jc w:val="left"/>
    </w:pPr>
  </w:style>
  <w:style w:type="character" w:customStyle="1" w:styleId="aa">
    <w:name w:val="批注文字 字符"/>
    <w:basedOn w:val="a0"/>
    <w:link w:val="a9"/>
    <w:rsid w:val="00AF576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F5762"/>
    <w:rPr>
      <w:b/>
      <w:bCs/>
    </w:rPr>
  </w:style>
  <w:style w:type="character" w:customStyle="1" w:styleId="ac">
    <w:name w:val="批注主题 字符"/>
    <w:basedOn w:val="aa"/>
    <w:link w:val="ab"/>
    <w:rsid w:val="00AF5762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F5762"/>
    <w:rPr>
      <w:sz w:val="18"/>
      <w:szCs w:val="18"/>
    </w:rPr>
  </w:style>
  <w:style w:type="character" w:customStyle="1" w:styleId="ae">
    <w:name w:val="批注框文本 字符"/>
    <w:basedOn w:val="a0"/>
    <w:link w:val="ad"/>
    <w:rsid w:val="00AF57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F04D77-D602-4053-B284-9104E890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2022-09-28T02:11:00Z</cp:lastPrinted>
  <dcterms:created xsi:type="dcterms:W3CDTF">2022-09-27T07:30:00Z</dcterms:created>
  <dcterms:modified xsi:type="dcterms:W3CDTF">2022-09-28T02:50:00Z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